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11" w:rsidRDefault="00C04D13">
      <w:pPr>
        <w:pStyle w:val="a3"/>
        <w:spacing w:before="36"/>
      </w:pPr>
      <w:r>
        <w:t>РЕКВИЗИТЫ</w:t>
      </w:r>
      <w:r>
        <w:rPr>
          <w:spacing w:val="-6"/>
        </w:rPr>
        <w:t xml:space="preserve"> </w:t>
      </w:r>
      <w:r>
        <w:t>ПОЛУЧАТЕЛЯ</w:t>
      </w:r>
    </w:p>
    <w:p w:rsidR="001B4311" w:rsidRDefault="00C04D13">
      <w:pPr>
        <w:pStyle w:val="a3"/>
        <w:spacing w:line="259" w:lineRule="auto"/>
        <w:ind w:right="1175"/>
      </w:pPr>
      <w:r>
        <w:rPr>
          <w:b/>
        </w:rPr>
        <w:t xml:space="preserve">Полное наименование </w:t>
      </w:r>
      <w:r>
        <w:t>Садоводческое некоммерческое товарищество собственников</w:t>
      </w:r>
      <w:r>
        <w:rPr>
          <w:spacing w:val="-47"/>
        </w:rPr>
        <w:t xml:space="preserve"> </w:t>
      </w:r>
      <w:r>
        <w:t>недвижимости</w:t>
      </w:r>
      <w:r>
        <w:rPr>
          <w:spacing w:val="-1"/>
        </w:rPr>
        <w:t xml:space="preserve"> </w:t>
      </w:r>
      <w:r>
        <w:t>"Гжельские просторы"</w:t>
      </w:r>
    </w:p>
    <w:p w:rsidR="00935E1A" w:rsidRDefault="00C04D13" w:rsidP="00935E1A">
      <w:pPr>
        <w:spacing w:before="161"/>
        <w:ind w:left="100"/>
      </w:pPr>
      <w:r>
        <w:rPr>
          <w:b/>
        </w:rPr>
        <w:t>Краткое</w:t>
      </w:r>
      <w:r>
        <w:rPr>
          <w:b/>
          <w:spacing w:val="-5"/>
        </w:rPr>
        <w:t xml:space="preserve"> </w:t>
      </w:r>
      <w:r>
        <w:rPr>
          <w:b/>
        </w:rPr>
        <w:t>наименование</w:t>
      </w:r>
      <w:r>
        <w:rPr>
          <w:b/>
          <w:spacing w:val="-1"/>
        </w:rPr>
        <w:t xml:space="preserve"> </w:t>
      </w:r>
      <w:r w:rsidR="00935E1A" w:rsidRPr="00935E1A">
        <w:t>САДОВОДЧЕСКОЕ НЕКОММЕРЧЕСКОЕ ТСН "ГЖЕЛЬСКИЕ ПРОСТОРЫ"</w:t>
      </w:r>
    </w:p>
    <w:p w:rsidR="001B4311" w:rsidRDefault="00C04D13" w:rsidP="00935E1A">
      <w:pPr>
        <w:spacing w:before="161"/>
        <w:ind w:left="100"/>
      </w:pPr>
      <w:r>
        <w:rPr>
          <w:b/>
        </w:rPr>
        <w:t>ИНН</w:t>
      </w:r>
      <w:r>
        <w:rPr>
          <w:b/>
          <w:spacing w:val="-3"/>
        </w:rPr>
        <w:t xml:space="preserve"> </w:t>
      </w:r>
      <w:r>
        <w:t>5040109444</w:t>
      </w:r>
    </w:p>
    <w:p w:rsidR="001B4311" w:rsidRDefault="00C04D13">
      <w:pPr>
        <w:spacing w:before="181"/>
        <w:ind w:left="100"/>
      </w:pPr>
      <w:r>
        <w:rPr>
          <w:b/>
        </w:rPr>
        <w:t>КПП</w:t>
      </w:r>
      <w:r>
        <w:rPr>
          <w:b/>
          <w:spacing w:val="-3"/>
        </w:rPr>
        <w:t xml:space="preserve"> </w:t>
      </w:r>
      <w:r>
        <w:t>504001001</w:t>
      </w:r>
    </w:p>
    <w:p w:rsidR="001B4311" w:rsidRDefault="00C04D13">
      <w:pPr>
        <w:spacing w:before="182"/>
        <w:ind w:left="100"/>
      </w:pPr>
      <w:r>
        <w:rPr>
          <w:b/>
        </w:rPr>
        <w:t>Расчётный</w:t>
      </w:r>
      <w:r>
        <w:rPr>
          <w:b/>
          <w:spacing w:val="-4"/>
        </w:rPr>
        <w:t xml:space="preserve"> </w:t>
      </w:r>
      <w:r>
        <w:rPr>
          <w:b/>
        </w:rPr>
        <w:t>счёт:</w:t>
      </w:r>
      <w:r>
        <w:rPr>
          <w:b/>
          <w:spacing w:val="42"/>
        </w:rPr>
        <w:t xml:space="preserve"> </w:t>
      </w:r>
      <w:r>
        <w:t>40703810240350003377</w:t>
      </w:r>
    </w:p>
    <w:p w:rsidR="001B4311" w:rsidRDefault="00C04D13">
      <w:pPr>
        <w:pStyle w:val="a3"/>
        <w:spacing w:before="182"/>
      </w:pPr>
      <w:r>
        <w:t>Банк</w:t>
      </w:r>
      <w:r>
        <w:rPr>
          <w:spacing w:val="-4"/>
        </w:rPr>
        <w:t xml:space="preserve"> </w:t>
      </w:r>
      <w:r>
        <w:t>ПАО</w:t>
      </w:r>
      <w:r>
        <w:rPr>
          <w:spacing w:val="-2"/>
        </w:rPr>
        <w:t xml:space="preserve"> </w:t>
      </w:r>
      <w:r>
        <w:t>СБЕРБАНК,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Москва</w:t>
      </w:r>
    </w:p>
    <w:p w:rsidR="001B4311" w:rsidRDefault="00C04D13">
      <w:pPr>
        <w:spacing w:before="181"/>
        <w:ind w:left="100"/>
      </w:pPr>
      <w:r>
        <w:rPr>
          <w:b/>
        </w:rPr>
        <w:t>БИК</w:t>
      </w:r>
      <w:r>
        <w:rPr>
          <w:b/>
          <w:spacing w:val="-2"/>
        </w:rPr>
        <w:t xml:space="preserve"> </w:t>
      </w:r>
      <w:r>
        <w:t>044525225</w:t>
      </w:r>
    </w:p>
    <w:p w:rsidR="001B4311" w:rsidRDefault="00C04D13">
      <w:pPr>
        <w:spacing w:before="177"/>
        <w:ind w:left="100"/>
      </w:pPr>
      <w:r>
        <w:rPr>
          <w:b/>
        </w:rPr>
        <w:t>Корр.</w:t>
      </w:r>
      <w:r>
        <w:rPr>
          <w:b/>
          <w:spacing w:val="-5"/>
        </w:rPr>
        <w:t xml:space="preserve"> </w:t>
      </w:r>
      <w:r>
        <w:rPr>
          <w:b/>
        </w:rPr>
        <w:t>Счёт</w:t>
      </w:r>
      <w:r>
        <w:rPr>
          <w:b/>
          <w:spacing w:val="-5"/>
        </w:rPr>
        <w:t xml:space="preserve"> </w:t>
      </w:r>
      <w:r>
        <w:t>30101810400000000225</w:t>
      </w:r>
    </w:p>
    <w:p w:rsidR="001B4311" w:rsidRDefault="00C04D13">
      <w:pPr>
        <w:pStyle w:val="a3"/>
        <w:spacing w:line="259" w:lineRule="auto"/>
        <w:ind w:right="96"/>
      </w:pPr>
      <w:r>
        <w:rPr>
          <w:b/>
        </w:rPr>
        <w:t xml:space="preserve">Юридический адрес </w:t>
      </w:r>
      <w:r>
        <w:t>140155, Московская область, город Раме</w:t>
      </w:r>
      <w:bookmarkStart w:id="0" w:name="_GoBack"/>
      <w:bookmarkEnd w:id="0"/>
      <w:r>
        <w:t>нское, поселок Электроизолятор, д.</w:t>
      </w:r>
      <w:r>
        <w:rPr>
          <w:spacing w:val="-47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кв.</w:t>
      </w:r>
      <w:r>
        <w:rPr>
          <w:spacing w:val="-1"/>
        </w:rPr>
        <w:t xml:space="preserve"> </w:t>
      </w:r>
      <w:r>
        <w:t>5</w:t>
      </w:r>
    </w:p>
    <w:p w:rsidR="001B4311" w:rsidRDefault="00C04D13">
      <w:pPr>
        <w:tabs>
          <w:tab w:val="left" w:pos="2226"/>
        </w:tabs>
        <w:spacing w:before="161"/>
        <w:ind w:left="100"/>
      </w:pPr>
      <w:r>
        <w:rPr>
          <w:b/>
        </w:rPr>
        <w:t>Фактический</w:t>
      </w:r>
      <w:r>
        <w:rPr>
          <w:b/>
          <w:spacing w:val="-4"/>
        </w:rPr>
        <w:t xml:space="preserve"> </w:t>
      </w:r>
      <w:r>
        <w:rPr>
          <w:b/>
        </w:rPr>
        <w:t>адрес</w:t>
      </w:r>
      <w:r>
        <w:rPr>
          <w:b/>
        </w:rPr>
        <w:tab/>
      </w:r>
      <w:r>
        <w:t>140145,</w:t>
      </w:r>
      <w:r>
        <w:rPr>
          <w:spacing w:val="-2"/>
        </w:rPr>
        <w:t xml:space="preserve"> </w:t>
      </w:r>
      <w:r>
        <w:t>Московская область,</w:t>
      </w:r>
      <w:r>
        <w:rPr>
          <w:spacing w:val="-4"/>
        </w:rPr>
        <w:t xml:space="preserve"> </w:t>
      </w:r>
      <w:r>
        <w:t>Раменский</w:t>
      </w:r>
      <w:r>
        <w:rPr>
          <w:spacing w:val="-3"/>
        </w:rPr>
        <w:t xml:space="preserve"> </w:t>
      </w:r>
      <w:r>
        <w:t>р-он,</w:t>
      </w:r>
      <w:r>
        <w:rPr>
          <w:spacing w:val="-2"/>
        </w:rPr>
        <w:t xml:space="preserve"> </w:t>
      </w:r>
      <w:r>
        <w:t>с/п</w:t>
      </w:r>
      <w:r>
        <w:rPr>
          <w:spacing w:val="-3"/>
        </w:rPr>
        <w:t xml:space="preserve"> </w:t>
      </w:r>
      <w:r>
        <w:t>Гжельское,</w:t>
      </w:r>
      <w:r>
        <w:rPr>
          <w:spacing w:val="-3"/>
        </w:rPr>
        <w:t xml:space="preserve"> </w:t>
      </w:r>
      <w:r>
        <w:t>СНТСН</w:t>
      </w:r>
      <w:r>
        <w:rPr>
          <w:spacing w:val="-4"/>
        </w:rPr>
        <w:t xml:space="preserve"> </w:t>
      </w:r>
      <w:r>
        <w:t>«Гжельские</w:t>
      </w:r>
      <w:r>
        <w:rPr>
          <w:spacing w:val="-3"/>
        </w:rPr>
        <w:t xml:space="preserve"> </w:t>
      </w:r>
      <w:r>
        <w:t>просторы»</w:t>
      </w:r>
    </w:p>
    <w:p w:rsidR="001B4311" w:rsidRDefault="00C04D13">
      <w:pPr>
        <w:spacing w:before="181"/>
        <w:ind w:left="100"/>
      </w:pPr>
      <w:r>
        <w:rPr>
          <w:b/>
        </w:rPr>
        <w:t>Председатель</w:t>
      </w:r>
      <w:r>
        <w:rPr>
          <w:b/>
          <w:spacing w:val="1"/>
        </w:rPr>
        <w:t xml:space="preserve"> </w:t>
      </w:r>
      <w:r>
        <w:t>Рачёва</w:t>
      </w:r>
      <w:r>
        <w:rPr>
          <w:spacing w:val="-2"/>
        </w:rPr>
        <w:t xml:space="preserve"> </w:t>
      </w:r>
      <w:r>
        <w:t>Анастасия</w:t>
      </w:r>
      <w:r>
        <w:rPr>
          <w:spacing w:val="-6"/>
        </w:rPr>
        <w:t xml:space="preserve"> </w:t>
      </w:r>
      <w:r>
        <w:t>Валерьевна</w:t>
      </w:r>
    </w:p>
    <w:p w:rsidR="001B4311" w:rsidRDefault="00C04D13">
      <w:pPr>
        <w:pStyle w:val="a3"/>
        <w:spacing w:before="182"/>
      </w:pPr>
      <w:r>
        <w:rPr>
          <w:b/>
        </w:rPr>
        <w:t>Сайт</w:t>
      </w:r>
      <w:r>
        <w:rPr>
          <w:b/>
          <w:spacing w:val="-6"/>
        </w:rPr>
        <w:t xml:space="preserve"> </w:t>
      </w:r>
      <w:hyperlink r:id="rId4" w:tgtFrame="_blank" w:history="1">
        <w:r w:rsidR="00B55E98" w:rsidRPr="00B55E98">
          <w:rPr>
            <w:rStyle w:val="a5"/>
            <w:b/>
            <w:bCs/>
          </w:rPr>
          <w:t>гжельские-</w:t>
        </w:r>
        <w:proofErr w:type="spellStart"/>
        <w:r w:rsidR="00B55E98" w:rsidRPr="00B55E98">
          <w:rPr>
            <w:rStyle w:val="a5"/>
            <w:b/>
            <w:bCs/>
          </w:rPr>
          <w:t>просторы.рф</w:t>
        </w:r>
        <w:proofErr w:type="spellEnd"/>
      </w:hyperlink>
    </w:p>
    <w:p w:rsidR="001B4311" w:rsidRDefault="001B4311">
      <w:pPr>
        <w:pStyle w:val="a3"/>
        <w:spacing w:before="4"/>
        <w:ind w:left="0"/>
        <w:rPr>
          <w:sz w:val="10"/>
        </w:rPr>
      </w:pPr>
    </w:p>
    <w:p w:rsidR="001B4311" w:rsidRDefault="00C04D13">
      <w:pPr>
        <w:spacing w:before="55"/>
        <w:ind w:left="100"/>
      </w:pPr>
      <w:r>
        <w:rPr>
          <w:b/>
        </w:rPr>
        <w:t>Адрес</w:t>
      </w:r>
      <w:r>
        <w:rPr>
          <w:b/>
          <w:spacing w:val="-6"/>
        </w:rPr>
        <w:t xml:space="preserve"> </w:t>
      </w:r>
      <w:r>
        <w:rPr>
          <w:b/>
        </w:rPr>
        <w:t>эл.почты</w:t>
      </w:r>
      <w:r>
        <w:rPr>
          <w:b/>
          <w:spacing w:val="43"/>
        </w:rPr>
        <w:t xml:space="preserve"> </w:t>
      </w:r>
      <w:hyperlink r:id="rId5">
        <w:r>
          <w:t>gzhel1@mail.ru</w:t>
        </w:r>
      </w:hyperlink>
    </w:p>
    <w:p w:rsidR="00021F2F" w:rsidRDefault="00021F2F">
      <w:pPr>
        <w:spacing w:before="55"/>
        <w:ind w:left="100"/>
      </w:pPr>
      <w:r>
        <w:rPr>
          <w:b/>
        </w:rPr>
        <w:t xml:space="preserve">ЭДО Калуга астрал   </w:t>
      </w:r>
      <w:r w:rsidRPr="00021F2F">
        <w:t>2AE01FCF4FB-5E6F-42DF-9AEF-9771ADAD1924</w:t>
      </w:r>
    </w:p>
    <w:sectPr w:rsidR="00021F2F">
      <w:type w:val="continuous"/>
      <w:pgSz w:w="11910" w:h="16840"/>
      <w:pgMar w:top="1100" w:right="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4311"/>
    <w:rsid w:val="00021F2F"/>
    <w:rsid w:val="001B4311"/>
    <w:rsid w:val="00935E1A"/>
    <w:rsid w:val="00B55E98"/>
    <w:rsid w:val="00C0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3588A-E98B-46DC-B18A-56C4ECCC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1"/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55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zhel1@mail.ru" TargetMode="External"/><Relationship Id="rId4" Type="http://schemas.openxmlformats.org/officeDocument/2006/relationships/hyperlink" Target="https://xn----etbgadnnh5aajmcfhq9mf.xn--p1ai/doku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Рогожский рынок</dc:creator>
  <cp:lastModifiedBy>Анастасия</cp:lastModifiedBy>
  <cp:revision>5</cp:revision>
  <dcterms:created xsi:type="dcterms:W3CDTF">2024-04-22T09:32:00Z</dcterms:created>
  <dcterms:modified xsi:type="dcterms:W3CDTF">2025-10-15T05:35:00Z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2024-04-22T00:00:00Z</vt:filetime>
  </property>
</Properties>
</file>