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C0CAE" w14:textId="77777777" w:rsidR="005610CA" w:rsidRPr="00392F7D" w:rsidRDefault="005610CA" w:rsidP="00F6572C">
      <w:pPr>
        <w:spacing w:after="0" w:line="360" w:lineRule="auto"/>
        <w:ind w:left="4962"/>
        <w:rPr>
          <w:rFonts w:ascii="Times New Roman" w:hAnsi="Times New Roman" w:cs="Times New Roman"/>
          <w:sz w:val="24"/>
          <w:szCs w:val="28"/>
        </w:rPr>
      </w:pPr>
      <w:r w:rsidRPr="00392F7D">
        <w:rPr>
          <w:rFonts w:ascii="Times New Roman" w:hAnsi="Times New Roman" w:cs="Times New Roman"/>
          <w:sz w:val="24"/>
          <w:szCs w:val="28"/>
        </w:rPr>
        <w:t>УТВЕРЖДЕН</w:t>
      </w:r>
    </w:p>
    <w:p w14:paraId="612F4035" w14:textId="77777777" w:rsidR="005610CA" w:rsidRPr="00392F7D" w:rsidRDefault="005610CA" w:rsidP="00F6572C">
      <w:pPr>
        <w:spacing w:after="0" w:line="360" w:lineRule="auto"/>
        <w:ind w:left="4962"/>
        <w:rPr>
          <w:rFonts w:ascii="Times New Roman" w:hAnsi="Times New Roman" w:cs="Times New Roman"/>
          <w:sz w:val="24"/>
          <w:szCs w:val="28"/>
        </w:rPr>
      </w:pPr>
      <w:r w:rsidRPr="00392F7D">
        <w:rPr>
          <w:rFonts w:ascii="Times New Roman" w:hAnsi="Times New Roman" w:cs="Times New Roman"/>
          <w:sz w:val="24"/>
          <w:szCs w:val="28"/>
        </w:rPr>
        <w:t>Решением общего собрания</w:t>
      </w:r>
    </w:p>
    <w:p w14:paraId="6CBF18A7" w14:textId="77777777" w:rsidR="005610CA" w:rsidRPr="00392F7D" w:rsidRDefault="005E3F92" w:rsidP="00F6572C">
      <w:pPr>
        <w:spacing w:after="0" w:line="360" w:lineRule="auto"/>
        <w:ind w:left="4962"/>
        <w:rPr>
          <w:rFonts w:ascii="Times New Roman" w:hAnsi="Times New Roman" w:cs="Times New Roman"/>
          <w:sz w:val="24"/>
          <w:szCs w:val="28"/>
        </w:rPr>
      </w:pPr>
      <w:r w:rsidRPr="00392F7D">
        <w:rPr>
          <w:rFonts w:ascii="Times New Roman" w:hAnsi="Times New Roman" w:cs="Times New Roman"/>
          <w:sz w:val="24"/>
          <w:szCs w:val="28"/>
        </w:rPr>
        <w:t>СНТСН «Гжельские просторы</w:t>
      </w:r>
      <w:r w:rsidR="005610CA" w:rsidRPr="00392F7D">
        <w:rPr>
          <w:rFonts w:ascii="Times New Roman" w:hAnsi="Times New Roman" w:cs="Times New Roman"/>
          <w:sz w:val="24"/>
          <w:szCs w:val="28"/>
        </w:rPr>
        <w:t xml:space="preserve">» </w:t>
      </w:r>
    </w:p>
    <w:p w14:paraId="7A21B1FB" w14:textId="2F981FA9" w:rsidR="00123A40" w:rsidRPr="00392F7D" w:rsidRDefault="009C7105" w:rsidP="00F6572C">
      <w:pPr>
        <w:spacing w:after="0" w:line="360" w:lineRule="auto"/>
        <w:ind w:left="4962"/>
        <w:rPr>
          <w:rFonts w:ascii="Times New Roman" w:hAnsi="Times New Roman" w:cs="Times New Roman"/>
          <w:sz w:val="24"/>
          <w:szCs w:val="28"/>
        </w:rPr>
      </w:pPr>
      <w:r>
        <w:rPr>
          <w:rFonts w:ascii="Times New Roman" w:hAnsi="Times New Roman" w:cs="Times New Roman"/>
          <w:sz w:val="24"/>
          <w:szCs w:val="28"/>
        </w:rPr>
        <w:t>Протокол от _______2025</w:t>
      </w:r>
      <w:r w:rsidR="005610CA" w:rsidRPr="00392F7D">
        <w:rPr>
          <w:rFonts w:ascii="Times New Roman" w:hAnsi="Times New Roman" w:cs="Times New Roman"/>
          <w:sz w:val="24"/>
          <w:szCs w:val="28"/>
        </w:rPr>
        <w:t xml:space="preserve"> года № _______</w:t>
      </w:r>
    </w:p>
    <w:p w14:paraId="5052C7B7" w14:textId="01A4780B" w:rsidR="000B33EC" w:rsidRPr="00392F7D" w:rsidRDefault="000B33EC" w:rsidP="00F6572C">
      <w:pPr>
        <w:spacing w:after="0" w:line="360" w:lineRule="auto"/>
        <w:ind w:firstLine="709"/>
        <w:jc w:val="center"/>
        <w:rPr>
          <w:rFonts w:ascii="Times New Roman" w:hAnsi="Times New Roman" w:cs="Times New Roman"/>
          <w:b/>
          <w:sz w:val="24"/>
          <w:szCs w:val="24"/>
        </w:rPr>
      </w:pPr>
      <w:r w:rsidRPr="00392F7D">
        <w:rPr>
          <w:rFonts w:ascii="Times New Roman" w:hAnsi="Times New Roman" w:cs="Times New Roman"/>
          <w:b/>
          <w:sz w:val="24"/>
          <w:szCs w:val="24"/>
        </w:rPr>
        <w:t xml:space="preserve">Отчет о работе председателя и </w:t>
      </w:r>
      <w:r w:rsidR="004B1836" w:rsidRPr="00392F7D">
        <w:rPr>
          <w:rFonts w:ascii="Times New Roman" w:hAnsi="Times New Roman" w:cs="Times New Roman"/>
          <w:b/>
          <w:sz w:val="24"/>
          <w:szCs w:val="24"/>
        </w:rPr>
        <w:t xml:space="preserve">правления </w:t>
      </w:r>
      <w:r w:rsidR="002016A2" w:rsidRPr="00392F7D">
        <w:rPr>
          <w:rFonts w:ascii="Times New Roman" w:hAnsi="Times New Roman" w:cs="Times New Roman"/>
          <w:b/>
          <w:sz w:val="24"/>
          <w:szCs w:val="24"/>
        </w:rPr>
        <w:br/>
      </w:r>
      <w:r w:rsidR="004B1836" w:rsidRPr="00392F7D">
        <w:rPr>
          <w:rFonts w:ascii="Times New Roman" w:hAnsi="Times New Roman" w:cs="Times New Roman"/>
          <w:b/>
          <w:sz w:val="24"/>
          <w:szCs w:val="24"/>
        </w:rPr>
        <w:t>СНТСН</w:t>
      </w:r>
      <w:r w:rsidRPr="00392F7D">
        <w:rPr>
          <w:rFonts w:ascii="Times New Roman" w:hAnsi="Times New Roman" w:cs="Times New Roman"/>
          <w:b/>
          <w:sz w:val="24"/>
          <w:szCs w:val="24"/>
        </w:rPr>
        <w:t xml:space="preserve"> </w:t>
      </w:r>
      <w:r w:rsidR="002016A2" w:rsidRPr="00392F7D">
        <w:rPr>
          <w:rFonts w:ascii="Times New Roman" w:hAnsi="Times New Roman" w:cs="Times New Roman"/>
          <w:b/>
          <w:sz w:val="24"/>
          <w:szCs w:val="24"/>
        </w:rPr>
        <w:t>«</w:t>
      </w:r>
      <w:r w:rsidRPr="00392F7D">
        <w:rPr>
          <w:rFonts w:ascii="Times New Roman" w:hAnsi="Times New Roman" w:cs="Times New Roman"/>
          <w:b/>
          <w:sz w:val="24"/>
          <w:szCs w:val="24"/>
        </w:rPr>
        <w:t>Гжельские просторы</w:t>
      </w:r>
      <w:r w:rsidR="002016A2" w:rsidRPr="00392F7D">
        <w:rPr>
          <w:rFonts w:ascii="Times New Roman" w:hAnsi="Times New Roman" w:cs="Times New Roman"/>
          <w:b/>
          <w:sz w:val="24"/>
          <w:szCs w:val="24"/>
        </w:rPr>
        <w:t>»</w:t>
      </w:r>
    </w:p>
    <w:p w14:paraId="1A91C242" w14:textId="562F233E" w:rsidR="00A02640" w:rsidRPr="00392F7D" w:rsidRDefault="00AC6F49" w:rsidP="00594B07">
      <w:pPr>
        <w:spacing w:after="0" w:line="360" w:lineRule="auto"/>
        <w:ind w:firstLine="709"/>
        <w:jc w:val="center"/>
        <w:rPr>
          <w:rFonts w:ascii="Times New Roman" w:hAnsi="Times New Roman" w:cs="Times New Roman"/>
          <w:sz w:val="24"/>
          <w:szCs w:val="24"/>
        </w:rPr>
      </w:pPr>
      <w:r>
        <w:rPr>
          <w:rFonts w:ascii="Times New Roman" w:hAnsi="Times New Roman" w:cs="Times New Roman"/>
          <w:b/>
          <w:sz w:val="24"/>
          <w:szCs w:val="24"/>
        </w:rPr>
        <w:t>за период с 01.09.2023</w:t>
      </w:r>
      <w:r w:rsidR="000B33EC" w:rsidRPr="00392F7D">
        <w:rPr>
          <w:rFonts w:ascii="Times New Roman" w:hAnsi="Times New Roman" w:cs="Times New Roman"/>
          <w:b/>
          <w:sz w:val="24"/>
          <w:szCs w:val="24"/>
        </w:rPr>
        <w:t xml:space="preserve"> года по </w:t>
      </w:r>
      <w:r>
        <w:rPr>
          <w:rFonts w:ascii="Times New Roman" w:hAnsi="Times New Roman" w:cs="Times New Roman"/>
          <w:b/>
          <w:sz w:val="24"/>
          <w:szCs w:val="24"/>
        </w:rPr>
        <w:t>28.02.2025</w:t>
      </w:r>
      <w:r w:rsidR="000B33EC" w:rsidRPr="00392F7D">
        <w:rPr>
          <w:rFonts w:ascii="Times New Roman" w:hAnsi="Times New Roman" w:cs="Times New Roman"/>
          <w:b/>
          <w:sz w:val="24"/>
          <w:szCs w:val="24"/>
        </w:rPr>
        <w:t xml:space="preserve"> года.</w:t>
      </w:r>
      <w:r w:rsidR="000B33EC" w:rsidRPr="00392F7D">
        <w:rPr>
          <w:rFonts w:ascii="Times New Roman" w:hAnsi="Times New Roman" w:cs="Times New Roman"/>
          <w:b/>
          <w:sz w:val="24"/>
          <w:szCs w:val="24"/>
        </w:rPr>
        <w:cr/>
      </w:r>
      <w:r w:rsidR="00D52E51" w:rsidRPr="00392F7D">
        <w:rPr>
          <w:rFonts w:ascii="Times New Roman" w:hAnsi="Times New Roman" w:cs="Times New Roman"/>
          <w:sz w:val="24"/>
          <w:szCs w:val="24"/>
        </w:rPr>
        <w:t xml:space="preserve">За </w:t>
      </w:r>
      <w:r w:rsidR="00A22201" w:rsidRPr="00392F7D">
        <w:rPr>
          <w:rFonts w:ascii="Times New Roman" w:hAnsi="Times New Roman" w:cs="Times New Roman"/>
          <w:sz w:val="24"/>
          <w:szCs w:val="24"/>
        </w:rPr>
        <w:t>отчётный</w:t>
      </w:r>
      <w:r w:rsidR="00D52E51" w:rsidRPr="00392F7D">
        <w:rPr>
          <w:rFonts w:ascii="Times New Roman" w:hAnsi="Times New Roman" w:cs="Times New Roman"/>
          <w:sz w:val="24"/>
          <w:szCs w:val="24"/>
        </w:rPr>
        <w:t xml:space="preserve"> период правлением СНТСН «Гжельские просторы» </w:t>
      </w:r>
      <w:r w:rsidR="002016A2" w:rsidRPr="00392F7D">
        <w:rPr>
          <w:rFonts w:ascii="Times New Roman" w:hAnsi="Times New Roman" w:cs="Times New Roman"/>
          <w:sz w:val="24"/>
          <w:szCs w:val="24"/>
        </w:rPr>
        <w:t>(</w:t>
      </w:r>
      <w:r w:rsidR="00D52E51" w:rsidRPr="00392F7D">
        <w:rPr>
          <w:rFonts w:ascii="Times New Roman" w:hAnsi="Times New Roman" w:cs="Times New Roman"/>
          <w:sz w:val="24"/>
          <w:szCs w:val="24"/>
        </w:rPr>
        <w:t xml:space="preserve">далее </w:t>
      </w:r>
      <w:r w:rsidR="002016A2" w:rsidRPr="00392F7D">
        <w:rPr>
          <w:rFonts w:ascii="Times New Roman" w:hAnsi="Times New Roman" w:cs="Times New Roman"/>
          <w:sz w:val="24"/>
          <w:szCs w:val="24"/>
        </w:rPr>
        <w:t xml:space="preserve">– </w:t>
      </w:r>
      <w:r w:rsidR="00A22201" w:rsidRPr="00392F7D">
        <w:rPr>
          <w:rFonts w:ascii="Times New Roman" w:hAnsi="Times New Roman" w:cs="Times New Roman"/>
          <w:sz w:val="24"/>
          <w:szCs w:val="24"/>
        </w:rPr>
        <w:t>Товарищество</w:t>
      </w:r>
      <w:r w:rsidR="002016A2" w:rsidRPr="00392F7D">
        <w:rPr>
          <w:rFonts w:ascii="Times New Roman" w:hAnsi="Times New Roman" w:cs="Times New Roman"/>
          <w:sz w:val="24"/>
          <w:szCs w:val="24"/>
        </w:rPr>
        <w:t>)</w:t>
      </w:r>
      <w:r w:rsidR="00D52E51" w:rsidRPr="00392F7D">
        <w:rPr>
          <w:rFonts w:ascii="Times New Roman" w:hAnsi="Times New Roman" w:cs="Times New Roman"/>
          <w:sz w:val="24"/>
          <w:szCs w:val="24"/>
        </w:rPr>
        <w:t xml:space="preserve"> </w:t>
      </w:r>
      <w:r w:rsidR="002016A2" w:rsidRPr="00392F7D">
        <w:rPr>
          <w:rFonts w:ascii="Times New Roman" w:hAnsi="Times New Roman" w:cs="Times New Roman"/>
          <w:sz w:val="24"/>
          <w:szCs w:val="24"/>
        </w:rPr>
        <w:t>п</w:t>
      </w:r>
      <w:r w:rsidR="00A02640" w:rsidRPr="00392F7D">
        <w:rPr>
          <w:rFonts w:ascii="Times New Roman" w:hAnsi="Times New Roman" w:cs="Times New Roman"/>
          <w:sz w:val="24"/>
          <w:szCs w:val="24"/>
        </w:rPr>
        <w:t xml:space="preserve">роведен </w:t>
      </w:r>
      <w:r w:rsidR="004A0555">
        <w:rPr>
          <w:rFonts w:ascii="Times New Roman" w:hAnsi="Times New Roman" w:cs="Times New Roman"/>
          <w:sz w:val="24"/>
          <w:szCs w:val="24"/>
        </w:rPr>
        <w:t>следующий</w:t>
      </w:r>
      <w:r w:rsidR="00A02640" w:rsidRPr="00392F7D">
        <w:rPr>
          <w:rFonts w:ascii="Times New Roman" w:hAnsi="Times New Roman" w:cs="Times New Roman"/>
          <w:sz w:val="24"/>
          <w:szCs w:val="24"/>
        </w:rPr>
        <w:t xml:space="preserve"> объем работ</w:t>
      </w:r>
      <w:r w:rsidR="002016A2" w:rsidRPr="00392F7D">
        <w:rPr>
          <w:rFonts w:ascii="Times New Roman" w:hAnsi="Times New Roman" w:cs="Times New Roman"/>
          <w:sz w:val="24"/>
          <w:szCs w:val="24"/>
        </w:rPr>
        <w:t>,</w:t>
      </w:r>
      <w:r w:rsidR="00A02640" w:rsidRPr="00392F7D">
        <w:rPr>
          <w:rFonts w:ascii="Times New Roman" w:hAnsi="Times New Roman" w:cs="Times New Roman"/>
          <w:sz w:val="24"/>
          <w:szCs w:val="24"/>
        </w:rPr>
        <w:t xml:space="preserve"> связанный с организационно-хозяйственной деятельностью.</w:t>
      </w:r>
    </w:p>
    <w:p w14:paraId="64D60B02" w14:textId="1C388357" w:rsidR="00A02640" w:rsidRPr="00392F7D" w:rsidRDefault="00A02640"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Деятельность Товарищества регламентируется 217 № 217-ФЗ </w:t>
      </w:r>
      <w:r w:rsidR="002016A2" w:rsidRPr="00392F7D">
        <w:rPr>
          <w:rFonts w:ascii="Times New Roman" w:hAnsi="Times New Roman" w:cs="Times New Roman"/>
          <w:sz w:val="24"/>
          <w:szCs w:val="24"/>
        </w:rPr>
        <w:t>«</w:t>
      </w:r>
      <w:r w:rsidRPr="00392F7D">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016A2" w:rsidRPr="00392F7D">
        <w:rPr>
          <w:rFonts w:ascii="Times New Roman" w:hAnsi="Times New Roman" w:cs="Times New Roman"/>
          <w:sz w:val="24"/>
          <w:szCs w:val="24"/>
        </w:rPr>
        <w:t>»</w:t>
      </w:r>
      <w:r w:rsidRPr="00392F7D">
        <w:rPr>
          <w:rFonts w:ascii="Times New Roman" w:hAnsi="Times New Roman" w:cs="Times New Roman"/>
          <w:sz w:val="24"/>
          <w:szCs w:val="24"/>
        </w:rPr>
        <w:t xml:space="preserve"> и законодательства РФ. А также иными правовым актами, законами и нормативными документами.</w:t>
      </w:r>
    </w:p>
    <w:p w14:paraId="2295F7AC" w14:textId="1A7E2A13" w:rsidR="00D52E51" w:rsidRPr="00392F7D" w:rsidRDefault="0007309A"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П</w:t>
      </w:r>
      <w:r w:rsidR="00D52E51" w:rsidRPr="00392F7D">
        <w:rPr>
          <w:rFonts w:ascii="Times New Roman" w:hAnsi="Times New Roman" w:cs="Times New Roman"/>
          <w:sz w:val="24"/>
          <w:szCs w:val="24"/>
        </w:rPr>
        <w:t>редседатель</w:t>
      </w:r>
      <w:r w:rsidR="00A02640" w:rsidRPr="00392F7D">
        <w:rPr>
          <w:rFonts w:ascii="Times New Roman" w:hAnsi="Times New Roman" w:cs="Times New Roman"/>
          <w:sz w:val="24"/>
          <w:szCs w:val="24"/>
        </w:rPr>
        <w:t xml:space="preserve"> </w:t>
      </w:r>
      <w:r w:rsidR="00D52E51" w:rsidRPr="00392F7D">
        <w:rPr>
          <w:rFonts w:ascii="Times New Roman" w:hAnsi="Times New Roman" w:cs="Times New Roman"/>
          <w:sz w:val="24"/>
          <w:szCs w:val="24"/>
        </w:rPr>
        <w:t>осуществляет свою деятельность согласно трудовом</w:t>
      </w:r>
      <w:r w:rsidR="00A02640" w:rsidRPr="00392F7D">
        <w:rPr>
          <w:rFonts w:ascii="Times New Roman" w:hAnsi="Times New Roman" w:cs="Times New Roman"/>
          <w:sz w:val="24"/>
          <w:szCs w:val="24"/>
        </w:rPr>
        <w:t xml:space="preserve">у договору, уставу </w:t>
      </w:r>
      <w:r w:rsidRPr="00392F7D">
        <w:rPr>
          <w:rFonts w:ascii="Times New Roman" w:hAnsi="Times New Roman" w:cs="Times New Roman"/>
          <w:sz w:val="24"/>
          <w:szCs w:val="24"/>
        </w:rPr>
        <w:t>Т</w:t>
      </w:r>
      <w:r w:rsidR="00A02640" w:rsidRPr="00392F7D">
        <w:rPr>
          <w:rFonts w:ascii="Times New Roman" w:hAnsi="Times New Roman" w:cs="Times New Roman"/>
          <w:sz w:val="24"/>
          <w:szCs w:val="24"/>
        </w:rPr>
        <w:t>оварищества и должностной инструкцией.</w:t>
      </w:r>
    </w:p>
    <w:p w14:paraId="6E4B4BBC" w14:textId="5BDBC515" w:rsidR="00D52E51" w:rsidRPr="00392F7D" w:rsidRDefault="00091E42"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В состав</w:t>
      </w:r>
      <w:r w:rsidR="00D52E51" w:rsidRPr="00392F7D">
        <w:rPr>
          <w:rFonts w:ascii="Times New Roman" w:hAnsi="Times New Roman" w:cs="Times New Roman"/>
          <w:sz w:val="24"/>
          <w:szCs w:val="24"/>
        </w:rPr>
        <w:t xml:space="preserve"> правления </w:t>
      </w:r>
      <w:r w:rsidRPr="00392F7D">
        <w:rPr>
          <w:rFonts w:ascii="Times New Roman" w:hAnsi="Times New Roman" w:cs="Times New Roman"/>
          <w:sz w:val="24"/>
          <w:szCs w:val="24"/>
        </w:rPr>
        <w:t xml:space="preserve">Товарищества </w:t>
      </w:r>
      <w:r w:rsidR="00D52E51" w:rsidRPr="00392F7D">
        <w:rPr>
          <w:rFonts w:ascii="Times New Roman" w:hAnsi="Times New Roman" w:cs="Times New Roman"/>
          <w:sz w:val="24"/>
          <w:szCs w:val="24"/>
        </w:rPr>
        <w:t>входят председатель и</w:t>
      </w:r>
      <w:r w:rsidR="004A0555">
        <w:rPr>
          <w:rFonts w:ascii="Times New Roman" w:hAnsi="Times New Roman" w:cs="Times New Roman"/>
          <w:sz w:val="24"/>
          <w:szCs w:val="24"/>
        </w:rPr>
        <w:t xml:space="preserve"> 3</w:t>
      </w:r>
      <w:r w:rsidRPr="00392F7D">
        <w:rPr>
          <w:rFonts w:ascii="Times New Roman" w:hAnsi="Times New Roman" w:cs="Times New Roman"/>
          <w:sz w:val="24"/>
          <w:szCs w:val="24"/>
        </w:rPr>
        <w:t xml:space="preserve"> члена</w:t>
      </w:r>
      <w:r w:rsidR="00D52E51" w:rsidRPr="00392F7D">
        <w:rPr>
          <w:rFonts w:ascii="Times New Roman" w:hAnsi="Times New Roman" w:cs="Times New Roman"/>
          <w:sz w:val="24"/>
          <w:szCs w:val="24"/>
        </w:rPr>
        <w:t xml:space="preserve"> </w:t>
      </w:r>
      <w:r w:rsidR="0007309A" w:rsidRPr="00392F7D">
        <w:rPr>
          <w:rFonts w:ascii="Times New Roman" w:hAnsi="Times New Roman" w:cs="Times New Roman"/>
          <w:sz w:val="24"/>
          <w:szCs w:val="24"/>
        </w:rPr>
        <w:t>Т</w:t>
      </w:r>
      <w:r w:rsidR="00D52E51" w:rsidRPr="00392F7D">
        <w:rPr>
          <w:rFonts w:ascii="Times New Roman" w:hAnsi="Times New Roman" w:cs="Times New Roman"/>
          <w:sz w:val="24"/>
          <w:szCs w:val="24"/>
        </w:rPr>
        <w:t>оварищества.</w:t>
      </w:r>
    </w:p>
    <w:p w14:paraId="586C71C9" w14:textId="77777777" w:rsidR="00D52E51" w:rsidRPr="00392F7D" w:rsidRDefault="00486274"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Для оказания услуг по ведению бухгалтерского учета и сдачи отёчности заключен договор с самозанятым бухгалтером. </w:t>
      </w:r>
    </w:p>
    <w:p w14:paraId="5356197D" w14:textId="77777777" w:rsidR="00486274" w:rsidRPr="00392F7D" w:rsidRDefault="00486274"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Для предоставления интересов СНТ в судах привлекается юрист по договору оказания услуг</w:t>
      </w:r>
      <w:r w:rsidR="007F23D6" w:rsidRPr="00392F7D">
        <w:rPr>
          <w:rFonts w:ascii="Times New Roman" w:hAnsi="Times New Roman" w:cs="Times New Roman"/>
          <w:sz w:val="24"/>
          <w:szCs w:val="24"/>
        </w:rPr>
        <w:t>.</w:t>
      </w:r>
    </w:p>
    <w:p w14:paraId="2FDD4E06" w14:textId="074DFC3C" w:rsidR="00091E42" w:rsidRDefault="00091E42" w:rsidP="00833ADD">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По состоянию на </w:t>
      </w:r>
      <w:r w:rsidR="00833ADD">
        <w:rPr>
          <w:rFonts w:ascii="Times New Roman" w:hAnsi="Times New Roman" w:cs="Times New Roman"/>
          <w:sz w:val="24"/>
          <w:szCs w:val="24"/>
        </w:rPr>
        <w:t>28</w:t>
      </w:r>
      <w:r w:rsidRPr="00392F7D">
        <w:rPr>
          <w:rFonts w:ascii="Times New Roman" w:hAnsi="Times New Roman" w:cs="Times New Roman"/>
          <w:sz w:val="24"/>
          <w:szCs w:val="24"/>
        </w:rPr>
        <w:t xml:space="preserve"> </w:t>
      </w:r>
      <w:r w:rsidR="00833ADD">
        <w:rPr>
          <w:rFonts w:ascii="Times New Roman" w:hAnsi="Times New Roman" w:cs="Times New Roman"/>
          <w:sz w:val="24"/>
          <w:szCs w:val="24"/>
        </w:rPr>
        <w:t>февраля 2025</w:t>
      </w:r>
      <w:r w:rsidR="007F23D6" w:rsidRPr="00392F7D">
        <w:rPr>
          <w:rFonts w:ascii="Times New Roman" w:hAnsi="Times New Roman" w:cs="Times New Roman"/>
          <w:sz w:val="24"/>
          <w:szCs w:val="24"/>
        </w:rPr>
        <w:t xml:space="preserve"> в Товариществе насчитывается </w:t>
      </w:r>
      <w:r w:rsidR="009E27C6">
        <w:rPr>
          <w:rFonts w:ascii="Times New Roman" w:hAnsi="Times New Roman" w:cs="Times New Roman"/>
          <w:b/>
          <w:sz w:val="24"/>
          <w:szCs w:val="24"/>
        </w:rPr>
        <w:t>375</w:t>
      </w:r>
      <w:r w:rsidR="007F23D6" w:rsidRPr="00833ADD">
        <w:rPr>
          <w:rFonts w:ascii="Times New Roman" w:hAnsi="Times New Roman" w:cs="Times New Roman"/>
          <w:b/>
          <w:sz w:val="24"/>
          <w:szCs w:val="24"/>
        </w:rPr>
        <w:t xml:space="preserve"> земельных участков. 77 членов товарищества.</w:t>
      </w:r>
      <w:r w:rsidRPr="00392F7D">
        <w:rPr>
          <w:rFonts w:ascii="Times New Roman" w:hAnsi="Times New Roman" w:cs="Times New Roman"/>
          <w:sz w:val="24"/>
          <w:szCs w:val="24"/>
        </w:rPr>
        <w:t xml:space="preserve"> </w:t>
      </w:r>
    </w:p>
    <w:p w14:paraId="580705FC" w14:textId="77777777" w:rsidR="00091E42" w:rsidRPr="00392F7D" w:rsidRDefault="00091E42" w:rsidP="00F6572C">
      <w:pPr>
        <w:spacing w:after="0" w:line="360" w:lineRule="auto"/>
        <w:ind w:firstLine="709"/>
        <w:jc w:val="both"/>
        <w:rPr>
          <w:rFonts w:ascii="Times New Roman" w:hAnsi="Times New Roman" w:cs="Times New Roman"/>
          <w:b/>
          <w:sz w:val="24"/>
          <w:szCs w:val="24"/>
        </w:rPr>
      </w:pPr>
      <w:r w:rsidRPr="00392F7D">
        <w:rPr>
          <w:rFonts w:ascii="Times New Roman" w:hAnsi="Times New Roman" w:cs="Times New Roman"/>
          <w:b/>
          <w:sz w:val="24"/>
          <w:szCs w:val="24"/>
        </w:rPr>
        <w:t>Финансовое состояние СНТ.</w:t>
      </w:r>
    </w:p>
    <w:p w14:paraId="6B2C9E55" w14:textId="77777777" w:rsidR="00F6572C" w:rsidRPr="00392F7D" w:rsidRDefault="00F6572C"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Все расчеты в Товариществе ведутся в безналичной форме через расчетные счета, открытые в ПАО Сбербанк, что делает абсолютно прозрачными расчеты по договорам, приему членских взносов, уплате налогов и др. платежей. Наличные платежи в Товариществе не принимаются.</w:t>
      </w:r>
    </w:p>
    <w:p w14:paraId="29C31BAA" w14:textId="77777777" w:rsidR="00F6572C" w:rsidRPr="00392F7D" w:rsidRDefault="00F6572C"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Все расчеты по услугам осуществляются через заключение договоров со всеми необходимыми документами (актами выполненных работ и чеками). Закупка материалов осуществляется по выставленным счетам или оплатой с использованием карты </w:t>
      </w:r>
      <w:proofErr w:type="spellStart"/>
      <w:r w:rsidRPr="00392F7D">
        <w:rPr>
          <w:rFonts w:ascii="Times New Roman" w:hAnsi="Times New Roman" w:cs="Times New Roman"/>
          <w:sz w:val="24"/>
          <w:szCs w:val="24"/>
        </w:rPr>
        <w:t>СберБизнес</w:t>
      </w:r>
      <w:proofErr w:type="spellEnd"/>
      <w:r w:rsidRPr="00392F7D">
        <w:rPr>
          <w:rFonts w:ascii="Times New Roman" w:hAnsi="Times New Roman" w:cs="Times New Roman"/>
          <w:sz w:val="24"/>
          <w:szCs w:val="24"/>
        </w:rPr>
        <w:t xml:space="preserve"> с выдачей кассового и товарного чека.</w:t>
      </w:r>
    </w:p>
    <w:p w14:paraId="3D091B1B" w14:textId="77777777" w:rsidR="00F6572C" w:rsidRPr="00392F7D" w:rsidRDefault="00F6572C"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В Товариществе используется упрощенная система налогообложения «Доходы» 6%.</w:t>
      </w:r>
    </w:p>
    <w:p w14:paraId="207D6B2B" w14:textId="051D0B42" w:rsidR="00091E42" w:rsidRDefault="00FC00FD"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На текущий момент</w:t>
      </w:r>
      <w:r w:rsidR="00091E42" w:rsidRPr="00392F7D">
        <w:rPr>
          <w:rFonts w:ascii="Times New Roman" w:hAnsi="Times New Roman" w:cs="Times New Roman"/>
          <w:sz w:val="24"/>
          <w:szCs w:val="24"/>
        </w:rPr>
        <w:t xml:space="preserve"> СНТ не имеет иных доходов, кроме членских взносов от садоводов.</w:t>
      </w:r>
      <w:r w:rsidR="00C91194" w:rsidRPr="00392F7D">
        <w:rPr>
          <w:rFonts w:ascii="Times New Roman" w:hAnsi="Times New Roman" w:cs="Times New Roman"/>
          <w:sz w:val="24"/>
          <w:szCs w:val="24"/>
        </w:rPr>
        <w:t xml:space="preserve"> Взносы с 1.09.202</w:t>
      </w:r>
      <w:r w:rsidR="00833ADD">
        <w:rPr>
          <w:rFonts w:ascii="Times New Roman" w:hAnsi="Times New Roman" w:cs="Times New Roman"/>
          <w:sz w:val="24"/>
          <w:szCs w:val="24"/>
        </w:rPr>
        <w:t>3</w:t>
      </w:r>
      <w:r w:rsidR="00C91194" w:rsidRPr="00392F7D">
        <w:rPr>
          <w:rFonts w:ascii="Times New Roman" w:hAnsi="Times New Roman" w:cs="Times New Roman"/>
          <w:sz w:val="24"/>
          <w:szCs w:val="24"/>
        </w:rPr>
        <w:t xml:space="preserve"> по </w:t>
      </w:r>
      <w:r w:rsidR="00833ADD">
        <w:rPr>
          <w:rFonts w:ascii="Times New Roman" w:hAnsi="Times New Roman" w:cs="Times New Roman"/>
          <w:sz w:val="24"/>
          <w:szCs w:val="24"/>
        </w:rPr>
        <w:t>28.02.2025</w:t>
      </w:r>
      <w:r w:rsidR="00C91194" w:rsidRPr="00392F7D">
        <w:rPr>
          <w:rFonts w:ascii="Times New Roman" w:hAnsi="Times New Roman" w:cs="Times New Roman"/>
          <w:sz w:val="24"/>
          <w:szCs w:val="24"/>
        </w:rPr>
        <w:t xml:space="preserve"> год составили </w:t>
      </w:r>
      <w:r w:rsidR="00EC29FC">
        <w:rPr>
          <w:rFonts w:ascii="Times New Roman" w:hAnsi="Times New Roman" w:cs="Times New Roman"/>
          <w:b/>
          <w:sz w:val="24"/>
          <w:szCs w:val="24"/>
        </w:rPr>
        <w:t>5 783 806,52</w:t>
      </w:r>
      <w:r w:rsidR="00C91194" w:rsidRPr="00392F7D">
        <w:rPr>
          <w:rFonts w:ascii="Times New Roman" w:hAnsi="Times New Roman" w:cs="Times New Roman"/>
          <w:b/>
          <w:sz w:val="24"/>
          <w:szCs w:val="24"/>
        </w:rPr>
        <w:t xml:space="preserve"> руб. </w:t>
      </w:r>
      <w:r w:rsidR="00EC29FC">
        <w:rPr>
          <w:rFonts w:ascii="Times New Roman" w:hAnsi="Times New Roman" w:cs="Times New Roman"/>
          <w:b/>
          <w:sz w:val="24"/>
          <w:szCs w:val="24"/>
        </w:rPr>
        <w:t>дебиторская задолженность на 28.02.205</w:t>
      </w:r>
      <w:r w:rsidR="00C91194" w:rsidRPr="00392F7D">
        <w:rPr>
          <w:rFonts w:ascii="Times New Roman" w:hAnsi="Times New Roman" w:cs="Times New Roman"/>
          <w:b/>
          <w:sz w:val="24"/>
          <w:szCs w:val="24"/>
        </w:rPr>
        <w:t xml:space="preserve"> составляет </w:t>
      </w:r>
      <w:r w:rsidR="00EC29FC" w:rsidRPr="00EC29FC">
        <w:rPr>
          <w:rFonts w:ascii="Times New Roman" w:hAnsi="Times New Roman" w:cs="Times New Roman"/>
          <w:b/>
          <w:sz w:val="24"/>
          <w:szCs w:val="24"/>
        </w:rPr>
        <w:t>4</w:t>
      </w:r>
      <w:r w:rsidR="00EC29FC">
        <w:rPr>
          <w:rFonts w:ascii="Times New Roman" w:hAnsi="Times New Roman" w:cs="Times New Roman"/>
          <w:b/>
          <w:sz w:val="24"/>
          <w:szCs w:val="24"/>
        </w:rPr>
        <w:t> </w:t>
      </w:r>
      <w:r w:rsidR="00EC29FC" w:rsidRPr="00EC29FC">
        <w:rPr>
          <w:rFonts w:ascii="Times New Roman" w:hAnsi="Times New Roman" w:cs="Times New Roman"/>
          <w:b/>
          <w:sz w:val="24"/>
          <w:szCs w:val="24"/>
        </w:rPr>
        <w:t>732</w:t>
      </w:r>
      <w:r w:rsidR="00EC29FC">
        <w:rPr>
          <w:rFonts w:ascii="Times New Roman" w:hAnsi="Times New Roman" w:cs="Times New Roman"/>
          <w:b/>
          <w:sz w:val="24"/>
          <w:szCs w:val="24"/>
        </w:rPr>
        <w:t xml:space="preserve"> </w:t>
      </w:r>
      <w:r w:rsidR="00EC29FC" w:rsidRPr="00EC29FC">
        <w:rPr>
          <w:rFonts w:ascii="Times New Roman" w:hAnsi="Times New Roman" w:cs="Times New Roman"/>
          <w:b/>
          <w:sz w:val="24"/>
          <w:szCs w:val="24"/>
        </w:rPr>
        <w:t>361,82</w:t>
      </w:r>
      <w:r w:rsidR="00C91194" w:rsidRPr="00392F7D">
        <w:rPr>
          <w:rFonts w:ascii="Times New Roman" w:hAnsi="Times New Roman" w:cs="Times New Roman"/>
          <w:b/>
          <w:sz w:val="24"/>
          <w:szCs w:val="24"/>
        </w:rPr>
        <w:t xml:space="preserve">. </w:t>
      </w:r>
      <w:r w:rsidR="00AD0280" w:rsidRPr="00AD0280">
        <w:rPr>
          <w:rFonts w:ascii="Times New Roman" w:hAnsi="Times New Roman" w:cs="Times New Roman"/>
          <w:sz w:val="24"/>
          <w:szCs w:val="24"/>
        </w:rPr>
        <w:t xml:space="preserve">По данным бухгалтерского учета по </w:t>
      </w:r>
      <w:r w:rsidR="00AD0280" w:rsidRPr="00AD0280">
        <w:rPr>
          <w:rFonts w:ascii="Times New Roman" w:hAnsi="Times New Roman" w:cs="Times New Roman"/>
          <w:sz w:val="24"/>
          <w:szCs w:val="24"/>
        </w:rPr>
        <w:lastRenderedPageBreak/>
        <w:t xml:space="preserve">состоянию на </w:t>
      </w:r>
      <w:r w:rsidR="00833ADD">
        <w:rPr>
          <w:rFonts w:ascii="Times New Roman" w:hAnsi="Times New Roman" w:cs="Times New Roman"/>
          <w:sz w:val="24"/>
          <w:szCs w:val="24"/>
        </w:rPr>
        <w:t>28.02.2025</w:t>
      </w:r>
      <w:r w:rsidR="00AD0280" w:rsidRPr="00AD0280">
        <w:rPr>
          <w:rFonts w:ascii="Times New Roman" w:hAnsi="Times New Roman" w:cs="Times New Roman"/>
          <w:sz w:val="24"/>
          <w:szCs w:val="24"/>
        </w:rPr>
        <w:t xml:space="preserve">г. остаток денежных средств на расчетном счете в ПАО Сбербанк составляет </w:t>
      </w:r>
      <w:r w:rsidR="00EC29FC" w:rsidRPr="00EC29FC">
        <w:rPr>
          <w:rFonts w:ascii="Times New Roman" w:hAnsi="Times New Roman" w:cs="Times New Roman"/>
          <w:sz w:val="24"/>
          <w:szCs w:val="24"/>
        </w:rPr>
        <w:t>232</w:t>
      </w:r>
      <w:r w:rsidR="00EC29FC">
        <w:rPr>
          <w:rFonts w:ascii="Times New Roman" w:hAnsi="Times New Roman" w:cs="Times New Roman"/>
          <w:sz w:val="24"/>
          <w:szCs w:val="24"/>
        </w:rPr>
        <w:t xml:space="preserve"> </w:t>
      </w:r>
      <w:r w:rsidR="00EC29FC" w:rsidRPr="00EC29FC">
        <w:rPr>
          <w:rFonts w:ascii="Times New Roman" w:hAnsi="Times New Roman" w:cs="Times New Roman"/>
          <w:sz w:val="24"/>
          <w:szCs w:val="24"/>
        </w:rPr>
        <w:t>452,94</w:t>
      </w:r>
      <w:r w:rsidR="00AD0280" w:rsidRPr="00AD0280">
        <w:rPr>
          <w:rFonts w:ascii="Times New Roman" w:hAnsi="Times New Roman" w:cs="Times New Roman"/>
          <w:sz w:val="24"/>
          <w:szCs w:val="24"/>
        </w:rPr>
        <w:t>руб.</w:t>
      </w:r>
      <w:r w:rsidR="00AD0280">
        <w:rPr>
          <w:rFonts w:ascii="Times New Roman" w:hAnsi="Times New Roman" w:cs="Times New Roman"/>
          <w:sz w:val="24"/>
          <w:szCs w:val="24"/>
        </w:rPr>
        <w:t xml:space="preserve"> </w:t>
      </w:r>
      <w:r w:rsidR="00EC29FC">
        <w:rPr>
          <w:rFonts w:ascii="Times New Roman" w:hAnsi="Times New Roman" w:cs="Times New Roman"/>
          <w:sz w:val="24"/>
          <w:szCs w:val="24"/>
        </w:rPr>
        <w:t>Отчет по исполнению сметы приведены в отдельном отчете.</w:t>
      </w:r>
    </w:p>
    <w:p w14:paraId="46458B5D" w14:textId="07B38CFA" w:rsidR="00EC29FC" w:rsidRDefault="00EC29FC" w:rsidP="00F657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Кроме полученных членские взносов, на счету имеется остаток денежных средств от продажи трактора 41 875,04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и пени </w:t>
      </w:r>
      <w:r w:rsidRPr="00EC29FC">
        <w:rPr>
          <w:rFonts w:ascii="Times New Roman" w:hAnsi="Times New Roman" w:cs="Times New Roman"/>
          <w:sz w:val="24"/>
          <w:szCs w:val="24"/>
        </w:rPr>
        <w:t>взысканные по решению суда (без учета оплаты УСН 6%)</w:t>
      </w:r>
      <w:r>
        <w:rPr>
          <w:rFonts w:ascii="Times New Roman" w:hAnsi="Times New Roman" w:cs="Times New Roman"/>
          <w:sz w:val="24"/>
          <w:szCs w:val="24"/>
        </w:rPr>
        <w:t xml:space="preserve"> </w:t>
      </w:r>
      <w:r w:rsidRPr="00EC29FC">
        <w:rPr>
          <w:rFonts w:ascii="Times New Roman" w:hAnsi="Times New Roman" w:cs="Times New Roman"/>
          <w:sz w:val="24"/>
          <w:szCs w:val="24"/>
        </w:rPr>
        <w:t>28908,74</w:t>
      </w:r>
      <w:r>
        <w:rPr>
          <w:rFonts w:ascii="Times New Roman" w:hAnsi="Times New Roman" w:cs="Times New Roman"/>
          <w:sz w:val="24"/>
          <w:szCs w:val="24"/>
        </w:rPr>
        <w:t xml:space="preserve"> руб. Решение об использовании этих средств должно быть принято на Общем собрании.</w:t>
      </w:r>
    </w:p>
    <w:p w14:paraId="06850334" w14:textId="44E0559F" w:rsidR="00FF11ED" w:rsidRDefault="00FF11ED"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Текущая задолженность не позволила осуществить запланированные работы по </w:t>
      </w:r>
      <w:r w:rsidR="00EC29FC">
        <w:rPr>
          <w:rFonts w:ascii="Times New Roman" w:hAnsi="Times New Roman" w:cs="Times New Roman"/>
          <w:sz w:val="24"/>
          <w:szCs w:val="24"/>
        </w:rPr>
        <w:t xml:space="preserve">смете 2022/2023 - </w:t>
      </w:r>
      <w:r w:rsidRPr="00392F7D">
        <w:rPr>
          <w:rFonts w:ascii="Times New Roman" w:hAnsi="Times New Roman" w:cs="Times New Roman"/>
          <w:sz w:val="24"/>
          <w:szCs w:val="24"/>
        </w:rPr>
        <w:t>уст</w:t>
      </w:r>
      <w:r w:rsidR="00EC29FC">
        <w:rPr>
          <w:rFonts w:ascii="Times New Roman" w:hAnsi="Times New Roman" w:cs="Times New Roman"/>
          <w:sz w:val="24"/>
          <w:szCs w:val="24"/>
        </w:rPr>
        <w:t>ановке системы видеонаблюдения.</w:t>
      </w:r>
      <w:r w:rsidR="00AE3BDF">
        <w:rPr>
          <w:rFonts w:ascii="Times New Roman" w:hAnsi="Times New Roman" w:cs="Times New Roman"/>
          <w:sz w:val="24"/>
          <w:szCs w:val="24"/>
        </w:rPr>
        <w:t xml:space="preserve"> По смете 2023/2024 </w:t>
      </w:r>
      <w:proofErr w:type="spellStart"/>
      <w:r w:rsidR="00AE3BDF">
        <w:rPr>
          <w:rFonts w:ascii="Times New Roman" w:hAnsi="Times New Roman" w:cs="Times New Roman"/>
          <w:sz w:val="24"/>
          <w:szCs w:val="24"/>
        </w:rPr>
        <w:t>гг</w:t>
      </w:r>
      <w:proofErr w:type="spellEnd"/>
      <w:r w:rsidR="00AE3BDF">
        <w:rPr>
          <w:rFonts w:ascii="Times New Roman" w:hAnsi="Times New Roman" w:cs="Times New Roman"/>
          <w:sz w:val="24"/>
          <w:szCs w:val="24"/>
        </w:rPr>
        <w:t xml:space="preserve"> не были проведены работы по ремонту дорог, покосу травы и установке табличек с названиями улиц.</w:t>
      </w:r>
    </w:p>
    <w:p w14:paraId="44404C12" w14:textId="64052A41" w:rsidR="00524164" w:rsidRDefault="00524164" w:rsidP="00F657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января 2025 года было получено итоговое решение Кассационного суда, по собранию 2022-2023 года. Общий цикл судебного процесса занял 18 месяцев. С декабря 2023 года, когда было получено решение Апелляционного суда о признании собрания неправомерным, мы не могли взыскивать денежные средства. Также Апелляционным судом Московские области было отменено решение общего собрания по смете 2023-2024 года, нами подана Кассационная жалоба, которая будет рассмотрена 22 мая 2025 года </w:t>
      </w:r>
    </w:p>
    <w:p w14:paraId="63BD1523" w14:textId="71B325E7" w:rsidR="00524164" w:rsidRDefault="00524164" w:rsidP="00F657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ожидание более года сказалось негативно на хозяйственной деятельности СНТ, </w:t>
      </w:r>
    </w:p>
    <w:p w14:paraId="37D8864E" w14:textId="6D41853B" w:rsidR="00091E42" w:rsidRPr="00392F7D" w:rsidRDefault="00091E42"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Не все садоводы торопятся оплачивать членские взносы своевременно.</w:t>
      </w:r>
      <w:r w:rsidR="00FF11ED" w:rsidRPr="00392F7D">
        <w:rPr>
          <w:rFonts w:ascii="Times New Roman" w:hAnsi="Times New Roman" w:cs="Times New Roman"/>
          <w:sz w:val="24"/>
          <w:szCs w:val="24"/>
        </w:rPr>
        <w:t xml:space="preserve"> Правлением ведется постоянная работа по напоминанию о задолженности, путем обзвона, направления смс сообщений с использованием системы ИНОМ, отправке досудебных претензий, сообщений в группах Телеграмм и </w:t>
      </w:r>
      <w:proofErr w:type="spellStart"/>
      <w:r w:rsidR="00FF11ED" w:rsidRPr="00392F7D">
        <w:rPr>
          <w:rFonts w:ascii="Times New Roman" w:hAnsi="Times New Roman" w:cs="Times New Roman"/>
          <w:sz w:val="24"/>
          <w:szCs w:val="24"/>
        </w:rPr>
        <w:t>В</w:t>
      </w:r>
      <w:r w:rsidR="000F5D86" w:rsidRPr="00392F7D">
        <w:rPr>
          <w:rFonts w:ascii="Times New Roman" w:hAnsi="Times New Roman" w:cs="Times New Roman"/>
          <w:sz w:val="24"/>
          <w:szCs w:val="24"/>
        </w:rPr>
        <w:t>а</w:t>
      </w:r>
      <w:r w:rsidR="00FF11ED" w:rsidRPr="00392F7D">
        <w:rPr>
          <w:rFonts w:ascii="Times New Roman" w:hAnsi="Times New Roman" w:cs="Times New Roman"/>
          <w:sz w:val="24"/>
          <w:szCs w:val="24"/>
        </w:rPr>
        <w:t>тсап</w:t>
      </w:r>
      <w:proofErr w:type="spellEnd"/>
      <w:r w:rsidR="00FF11ED" w:rsidRPr="00392F7D">
        <w:rPr>
          <w:rFonts w:ascii="Times New Roman" w:hAnsi="Times New Roman" w:cs="Times New Roman"/>
          <w:sz w:val="24"/>
          <w:szCs w:val="24"/>
        </w:rPr>
        <w:t>.</w:t>
      </w:r>
      <w:r w:rsidR="00C80983" w:rsidRPr="00392F7D">
        <w:rPr>
          <w:rFonts w:ascii="Times New Roman" w:hAnsi="Times New Roman" w:cs="Times New Roman"/>
          <w:sz w:val="24"/>
          <w:szCs w:val="24"/>
        </w:rPr>
        <w:t xml:space="preserve"> </w:t>
      </w:r>
    </w:p>
    <w:p w14:paraId="698F6393" w14:textId="6D49C995" w:rsidR="0096792B" w:rsidRPr="00392F7D" w:rsidRDefault="00C80983"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С </w:t>
      </w:r>
      <w:r w:rsidR="00AE3BDF">
        <w:rPr>
          <w:rFonts w:ascii="Times New Roman" w:hAnsi="Times New Roman" w:cs="Times New Roman"/>
          <w:sz w:val="24"/>
          <w:szCs w:val="24"/>
        </w:rPr>
        <w:t>15 января 2025 года было подготовлено 5</w:t>
      </w:r>
      <w:r w:rsidRPr="00392F7D">
        <w:rPr>
          <w:rFonts w:ascii="Times New Roman" w:hAnsi="Times New Roman" w:cs="Times New Roman"/>
          <w:sz w:val="24"/>
          <w:szCs w:val="24"/>
        </w:rPr>
        <w:t xml:space="preserve"> иск</w:t>
      </w:r>
      <w:r w:rsidR="0096792B" w:rsidRPr="00392F7D">
        <w:rPr>
          <w:rFonts w:ascii="Times New Roman" w:hAnsi="Times New Roman" w:cs="Times New Roman"/>
          <w:sz w:val="24"/>
          <w:szCs w:val="24"/>
        </w:rPr>
        <w:t xml:space="preserve">ов о взыскании членских </w:t>
      </w:r>
      <w:r w:rsidR="00AE3BDF">
        <w:rPr>
          <w:rFonts w:ascii="Times New Roman" w:hAnsi="Times New Roman" w:cs="Times New Roman"/>
          <w:sz w:val="24"/>
          <w:szCs w:val="24"/>
        </w:rPr>
        <w:t>взносов по смете 2022/2023 оплата юридических услуг была в прошлом отчетном периоде по 4 искам, в тот период иски е были поданы, т.к. решение собрания было признано недействительным, и мы не могли производить законные взыскания. ближайшее рассмотрение будет 9 апреля 2025 г. остальные находятся в работе. Был подан 1 судебный приказ, ожидаем поступления денежных средств по Заявлению в банк</w:t>
      </w:r>
      <w:r w:rsidR="00165976">
        <w:rPr>
          <w:rFonts w:ascii="Times New Roman" w:hAnsi="Times New Roman" w:cs="Times New Roman"/>
          <w:sz w:val="24"/>
          <w:szCs w:val="24"/>
        </w:rPr>
        <w:t xml:space="preserve"> на сумму 37 082,24 руб. </w:t>
      </w:r>
      <w:r w:rsidR="00AE3BDF">
        <w:rPr>
          <w:rFonts w:ascii="Times New Roman" w:hAnsi="Times New Roman" w:cs="Times New Roman"/>
          <w:sz w:val="24"/>
          <w:szCs w:val="24"/>
        </w:rPr>
        <w:t xml:space="preserve"> Также были получены взыскания по исполнительным листам по судебным делам 2023 года от двух собственников на общую сумму </w:t>
      </w:r>
      <w:r w:rsidR="00165976">
        <w:rPr>
          <w:rFonts w:ascii="Times New Roman" w:hAnsi="Times New Roman" w:cs="Times New Roman"/>
          <w:sz w:val="24"/>
          <w:szCs w:val="24"/>
        </w:rPr>
        <w:t xml:space="preserve">(41764,29 </w:t>
      </w:r>
      <w:proofErr w:type="spellStart"/>
      <w:r w:rsidR="00165976">
        <w:rPr>
          <w:rFonts w:ascii="Times New Roman" w:hAnsi="Times New Roman" w:cs="Times New Roman"/>
          <w:sz w:val="24"/>
          <w:szCs w:val="24"/>
        </w:rPr>
        <w:t>руб</w:t>
      </w:r>
      <w:proofErr w:type="spellEnd"/>
      <w:r w:rsidR="00165976">
        <w:rPr>
          <w:rFonts w:ascii="Times New Roman" w:hAnsi="Times New Roman" w:cs="Times New Roman"/>
          <w:sz w:val="24"/>
          <w:szCs w:val="24"/>
        </w:rPr>
        <w:t xml:space="preserve">) также ожидается поступление недополученных пеней по заявлению в Сбербанк на сумму (21 738 </w:t>
      </w:r>
      <w:proofErr w:type="spellStart"/>
      <w:r w:rsidR="00165976">
        <w:rPr>
          <w:rFonts w:ascii="Times New Roman" w:hAnsi="Times New Roman" w:cs="Times New Roman"/>
          <w:sz w:val="24"/>
          <w:szCs w:val="24"/>
        </w:rPr>
        <w:t>руб</w:t>
      </w:r>
      <w:proofErr w:type="spellEnd"/>
      <w:r w:rsidR="00165976">
        <w:rPr>
          <w:rFonts w:ascii="Times New Roman" w:hAnsi="Times New Roman" w:cs="Times New Roman"/>
          <w:sz w:val="24"/>
          <w:szCs w:val="24"/>
        </w:rPr>
        <w:t xml:space="preserve"> 24 коп)</w:t>
      </w:r>
    </w:p>
    <w:p w14:paraId="08A542D2" w14:textId="42C7410E" w:rsidR="00C80983" w:rsidRPr="00392F7D" w:rsidRDefault="00165976" w:rsidP="00F657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Более подробный отчет в приложении 1 по юридическим расходам.</w:t>
      </w:r>
    </w:p>
    <w:p w14:paraId="77E11F60" w14:textId="5172E648" w:rsidR="002D6190" w:rsidRPr="00392F7D" w:rsidRDefault="002D6190"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У Товарищества остался долг перед Ассоциацией «У источника» в размере 201 867,13 руб.¸</w:t>
      </w:r>
      <w:r w:rsidR="00B435B1" w:rsidRPr="00392F7D">
        <w:rPr>
          <w:rFonts w:ascii="Times New Roman" w:hAnsi="Times New Roman" w:cs="Times New Roman"/>
          <w:sz w:val="24"/>
          <w:szCs w:val="24"/>
        </w:rPr>
        <w:t xml:space="preserve"> </w:t>
      </w:r>
      <w:r w:rsidR="003D64A8">
        <w:rPr>
          <w:rFonts w:ascii="Times New Roman" w:hAnsi="Times New Roman" w:cs="Times New Roman"/>
          <w:sz w:val="24"/>
          <w:szCs w:val="24"/>
        </w:rPr>
        <w:t>решения для погашения этого долга на текущий момент нет.</w:t>
      </w:r>
    </w:p>
    <w:p w14:paraId="1262BF0F" w14:textId="77777777" w:rsidR="00497025" w:rsidRPr="00392F7D" w:rsidRDefault="00497025" w:rsidP="00F6572C">
      <w:pPr>
        <w:spacing w:after="0" w:line="360" w:lineRule="auto"/>
        <w:ind w:firstLine="709"/>
        <w:jc w:val="both"/>
        <w:rPr>
          <w:rFonts w:ascii="Times New Roman" w:hAnsi="Times New Roman" w:cs="Times New Roman"/>
          <w:b/>
          <w:sz w:val="24"/>
          <w:szCs w:val="24"/>
        </w:rPr>
      </w:pPr>
      <w:r w:rsidRPr="00392F7D">
        <w:rPr>
          <w:rFonts w:ascii="Times New Roman" w:hAnsi="Times New Roman" w:cs="Times New Roman"/>
          <w:b/>
          <w:sz w:val="24"/>
          <w:szCs w:val="24"/>
        </w:rPr>
        <w:t>Хозяйственные работы.</w:t>
      </w:r>
    </w:p>
    <w:p w14:paraId="71486CC7" w14:textId="57DB954F" w:rsidR="00FC00FD" w:rsidRPr="00392F7D" w:rsidRDefault="00FC00FD" w:rsidP="00F911F3">
      <w:pPr>
        <w:spacing w:after="0" w:line="360" w:lineRule="auto"/>
        <w:ind w:firstLine="567"/>
        <w:jc w:val="both"/>
        <w:rPr>
          <w:rFonts w:ascii="Times New Roman" w:hAnsi="Times New Roman" w:cs="Times New Roman"/>
          <w:sz w:val="24"/>
          <w:szCs w:val="24"/>
        </w:rPr>
      </w:pPr>
      <w:r w:rsidRPr="00392F7D">
        <w:rPr>
          <w:rFonts w:ascii="Times New Roman" w:hAnsi="Times New Roman" w:cs="Times New Roman"/>
          <w:sz w:val="24"/>
          <w:szCs w:val="24"/>
        </w:rPr>
        <w:t xml:space="preserve">С </w:t>
      </w:r>
      <w:r w:rsidR="003D64A8">
        <w:rPr>
          <w:rFonts w:ascii="Times New Roman" w:hAnsi="Times New Roman" w:cs="Times New Roman"/>
          <w:sz w:val="24"/>
          <w:szCs w:val="24"/>
        </w:rPr>
        <w:t>августа 2023</w:t>
      </w:r>
      <w:r w:rsidRPr="00392F7D">
        <w:rPr>
          <w:rFonts w:ascii="Times New Roman" w:hAnsi="Times New Roman" w:cs="Times New Roman"/>
          <w:sz w:val="24"/>
          <w:szCs w:val="24"/>
        </w:rPr>
        <w:t xml:space="preserve"> по </w:t>
      </w:r>
      <w:r w:rsidR="003D64A8">
        <w:rPr>
          <w:rFonts w:ascii="Times New Roman" w:hAnsi="Times New Roman" w:cs="Times New Roman"/>
          <w:sz w:val="24"/>
          <w:szCs w:val="24"/>
        </w:rPr>
        <w:t>февраль 2025</w:t>
      </w:r>
      <w:r w:rsidRPr="00392F7D">
        <w:rPr>
          <w:rFonts w:ascii="Times New Roman" w:hAnsi="Times New Roman" w:cs="Times New Roman"/>
          <w:sz w:val="24"/>
          <w:szCs w:val="24"/>
        </w:rPr>
        <w:t xml:space="preserve"> года были </w:t>
      </w:r>
      <w:r w:rsidR="00DD62D8" w:rsidRPr="00392F7D">
        <w:rPr>
          <w:rFonts w:ascii="Times New Roman" w:hAnsi="Times New Roman" w:cs="Times New Roman"/>
          <w:sz w:val="24"/>
          <w:szCs w:val="24"/>
        </w:rPr>
        <w:t xml:space="preserve">сделаны следующие работы:  </w:t>
      </w:r>
    </w:p>
    <w:p w14:paraId="0281EF54" w14:textId="3EDC4BF7" w:rsidR="00DD62D8" w:rsidRDefault="00F911F3" w:rsidP="00F911F3">
      <w:pPr>
        <w:pStyle w:val="a3"/>
        <w:numPr>
          <w:ilvl w:val="0"/>
          <w:numId w:val="1"/>
        </w:numPr>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 xml:space="preserve">Мусор вывозится по договору с </w:t>
      </w:r>
      <w:proofErr w:type="spellStart"/>
      <w:r>
        <w:rPr>
          <w:rFonts w:ascii="Times New Roman" w:hAnsi="Times New Roman" w:cs="Times New Roman"/>
          <w:sz w:val="24"/>
          <w:szCs w:val="24"/>
        </w:rPr>
        <w:t>рег</w:t>
      </w:r>
      <w:proofErr w:type="spellEnd"/>
      <w:r>
        <w:rPr>
          <w:rFonts w:ascii="Times New Roman" w:hAnsi="Times New Roman" w:cs="Times New Roman"/>
          <w:sz w:val="24"/>
          <w:szCs w:val="24"/>
        </w:rPr>
        <w:t xml:space="preserve"> оператором «Эколайн –Воскресенск» за состоянием площадки следит исполнитель по договору. Благодаря контейнерной форме сбора мусора удалось избавиться от запаха, крыс и мусора от собак, которые рвали пакеты. </w:t>
      </w:r>
    </w:p>
    <w:p w14:paraId="245B2A82" w14:textId="26DFFEDC" w:rsidR="00F911F3" w:rsidRPr="00392F7D" w:rsidRDefault="00F911F3" w:rsidP="00F911F3">
      <w:pPr>
        <w:pStyle w:val="a3"/>
        <w:spacing w:after="0"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Есть предложения по установке бесплатного контейнера для сбора исключительно стекла. Я пыталась организовать забор от домов картона, но исполнители не хотят приезжать к нам т.к. при таком сборе не всю макулатуру можно принимать. </w:t>
      </w:r>
    </w:p>
    <w:p w14:paraId="4DC725AF" w14:textId="57192C26" w:rsidR="00DD62D8" w:rsidRPr="00392F7D" w:rsidRDefault="0075745E" w:rsidP="00F911F3">
      <w:pPr>
        <w:pStyle w:val="a3"/>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были проведены работы по замене </w:t>
      </w:r>
      <w:r w:rsidR="00BC04F2">
        <w:rPr>
          <w:rFonts w:ascii="Times New Roman" w:hAnsi="Times New Roman" w:cs="Times New Roman"/>
          <w:sz w:val="24"/>
          <w:szCs w:val="24"/>
        </w:rPr>
        <w:t xml:space="preserve">26 фонарей и ремонт </w:t>
      </w:r>
      <w:proofErr w:type="gramStart"/>
      <w:r w:rsidR="00BC04F2">
        <w:rPr>
          <w:rFonts w:ascii="Times New Roman" w:hAnsi="Times New Roman" w:cs="Times New Roman"/>
          <w:sz w:val="24"/>
          <w:szCs w:val="24"/>
        </w:rPr>
        <w:t>По</w:t>
      </w:r>
      <w:proofErr w:type="gramEnd"/>
      <w:r w:rsidR="00BC04F2">
        <w:rPr>
          <w:rFonts w:ascii="Times New Roman" w:hAnsi="Times New Roman" w:cs="Times New Roman"/>
          <w:sz w:val="24"/>
          <w:szCs w:val="24"/>
        </w:rPr>
        <w:t xml:space="preserve"> гарантии заменили 18 фонарей</w:t>
      </w:r>
    </w:p>
    <w:p w14:paraId="6BFD7EF2" w14:textId="5230A6D4" w:rsidR="00B435B1" w:rsidRPr="00392F7D" w:rsidRDefault="00B435B1" w:rsidP="00F911F3">
      <w:pPr>
        <w:pStyle w:val="a3"/>
        <w:numPr>
          <w:ilvl w:val="0"/>
          <w:numId w:val="1"/>
        </w:numPr>
        <w:spacing w:after="0" w:line="360" w:lineRule="auto"/>
        <w:ind w:left="0" w:firstLine="567"/>
        <w:jc w:val="both"/>
        <w:rPr>
          <w:rFonts w:ascii="Times New Roman" w:hAnsi="Times New Roman" w:cs="Times New Roman"/>
          <w:sz w:val="24"/>
          <w:szCs w:val="24"/>
        </w:rPr>
      </w:pPr>
      <w:r w:rsidRPr="00392F7D">
        <w:rPr>
          <w:rFonts w:ascii="Times New Roman" w:hAnsi="Times New Roman" w:cs="Times New Roman"/>
          <w:sz w:val="24"/>
          <w:szCs w:val="24"/>
        </w:rPr>
        <w:t xml:space="preserve">Содержание дорог в зимний период осуществлялось </w:t>
      </w:r>
      <w:r w:rsidR="00BC04F2">
        <w:rPr>
          <w:rFonts w:ascii="Times New Roman" w:hAnsi="Times New Roman" w:cs="Times New Roman"/>
          <w:sz w:val="24"/>
          <w:szCs w:val="24"/>
        </w:rPr>
        <w:t xml:space="preserve">по договору с ООО «Интронекс-сетевые решения» </w:t>
      </w:r>
      <w:r w:rsidRPr="00392F7D">
        <w:rPr>
          <w:rFonts w:ascii="Times New Roman" w:hAnsi="Times New Roman" w:cs="Times New Roman"/>
          <w:sz w:val="24"/>
          <w:szCs w:val="24"/>
        </w:rPr>
        <w:t>Оперативное реагирование на заявки и качественная чистка позволили избежать дополнительных затрат на грейдер</w:t>
      </w:r>
      <w:r w:rsidR="00F5265D" w:rsidRPr="00392F7D">
        <w:rPr>
          <w:rFonts w:ascii="Times New Roman" w:hAnsi="Times New Roman" w:cs="Times New Roman"/>
          <w:sz w:val="24"/>
          <w:szCs w:val="24"/>
        </w:rPr>
        <w:t xml:space="preserve"> и затруднений с проездом жителей к своим участкам.</w:t>
      </w:r>
      <w:r w:rsidR="00BC04F2">
        <w:rPr>
          <w:rFonts w:ascii="Times New Roman" w:hAnsi="Times New Roman" w:cs="Times New Roman"/>
          <w:sz w:val="24"/>
          <w:szCs w:val="24"/>
        </w:rPr>
        <w:t xml:space="preserve"> Благодаря отсутствию снега зимой 2024/2025 удалось сэкономить денежные средства. Но мы столкнулись с другой проблемой. Это гололед. Обработка </w:t>
      </w:r>
      <w:proofErr w:type="spellStart"/>
      <w:r w:rsidR="00BC04F2">
        <w:rPr>
          <w:rFonts w:ascii="Times New Roman" w:hAnsi="Times New Roman" w:cs="Times New Roman"/>
          <w:sz w:val="24"/>
          <w:szCs w:val="24"/>
        </w:rPr>
        <w:t>противогололёдными</w:t>
      </w:r>
      <w:proofErr w:type="spellEnd"/>
      <w:r w:rsidR="00BC04F2">
        <w:rPr>
          <w:rFonts w:ascii="Times New Roman" w:hAnsi="Times New Roman" w:cs="Times New Roman"/>
          <w:sz w:val="24"/>
          <w:szCs w:val="24"/>
        </w:rPr>
        <w:t xml:space="preserve"> средствами, содержащими реагенты на землях сельхоз назначения запрещена. Мы столкнулись с тем, что машины, которые занимаются посыпкой дорог относятся к компаниям и выехать за пределы они не могут, т.к. оборудованы системой навигации и поехать на карьер за песком сложно. Наем машин издалека выходит дорого. Также в зимний период сложно найти </w:t>
      </w:r>
      <w:proofErr w:type="gramStart"/>
      <w:r w:rsidR="00BC04F2">
        <w:rPr>
          <w:rFonts w:ascii="Times New Roman" w:hAnsi="Times New Roman" w:cs="Times New Roman"/>
          <w:sz w:val="24"/>
          <w:szCs w:val="24"/>
        </w:rPr>
        <w:t>песок ,</w:t>
      </w:r>
      <w:proofErr w:type="gramEnd"/>
      <w:r w:rsidR="00BC04F2">
        <w:rPr>
          <w:rFonts w:ascii="Times New Roman" w:hAnsi="Times New Roman" w:cs="Times New Roman"/>
          <w:sz w:val="24"/>
          <w:szCs w:val="24"/>
        </w:rPr>
        <w:t xml:space="preserve"> т.к. он замерзает.</w:t>
      </w:r>
    </w:p>
    <w:p w14:paraId="76FBE89F" w14:textId="085055CF" w:rsidR="00F5265D" w:rsidRPr="00392F7D" w:rsidRDefault="00BC04F2" w:rsidP="00F911F3">
      <w:pPr>
        <w:pStyle w:val="a3"/>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сентябре 2023 года был проведен ямочный ремонт радиальных улиц. Ремонта дорог в периоде 2023/2024 не было, в связи с отсутствием денежных средств на счету для выполнения этих работ</w:t>
      </w:r>
    </w:p>
    <w:p w14:paraId="2A58FF24" w14:textId="0B64AE91" w:rsidR="00533C58" w:rsidRDefault="005542E8" w:rsidP="008F6769">
      <w:pPr>
        <w:pStyle w:val="a3"/>
        <w:numPr>
          <w:ilvl w:val="0"/>
          <w:numId w:val="1"/>
        </w:numPr>
        <w:spacing w:after="0" w:line="360" w:lineRule="auto"/>
        <w:ind w:left="0" w:firstLine="709"/>
        <w:jc w:val="both"/>
        <w:rPr>
          <w:rFonts w:ascii="Times New Roman" w:hAnsi="Times New Roman" w:cs="Times New Roman"/>
          <w:sz w:val="24"/>
          <w:szCs w:val="24"/>
        </w:rPr>
      </w:pPr>
      <w:r w:rsidRPr="00BF2B24">
        <w:rPr>
          <w:rFonts w:ascii="Times New Roman" w:hAnsi="Times New Roman" w:cs="Times New Roman"/>
          <w:sz w:val="24"/>
          <w:szCs w:val="24"/>
        </w:rPr>
        <w:t>Обслуживание ворот осуществлялось собственными силами с участием жителей поселка Нечаева Марка, Широкова Кирилла, Дюкова Александра,</w:t>
      </w:r>
      <w:r w:rsidR="00BF2B24" w:rsidRPr="00BF2B24">
        <w:rPr>
          <w:rFonts w:ascii="Times New Roman" w:hAnsi="Times New Roman" w:cs="Times New Roman"/>
          <w:sz w:val="24"/>
          <w:szCs w:val="24"/>
        </w:rPr>
        <w:t xml:space="preserve"> </w:t>
      </w:r>
      <w:proofErr w:type="spellStart"/>
      <w:r w:rsidR="00BF2B24">
        <w:rPr>
          <w:rFonts w:ascii="Times New Roman" w:hAnsi="Times New Roman" w:cs="Times New Roman"/>
          <w:sz w:val="24"/>
          <w:szCs w:val="24"/>
        </w:rPr>
        <w:t>Патракаева</w:t>
      </w:r>
      <w:proofErr w:type="spellEnd"/>
      <w:r w:rsidR="00BF2B24">
        <w:rPr>
          <w:rFonts w:ascii="Times New Roman" w:hAnsi="Times New Roman" w:cs="Times New Roman"/>
          <w:sz w:val="24"/>
          <w:szCs w:val="24"/>
        </w:rPr>
        <w:t>. Также ими проводилось оперативное реагирование на поломки и некоторые работы делались на добровольной основе.</w:t>
      </w:r>
      <w:r w:rsidR="00594B07">
        <w:rPr>
          <w:rFonts w:ascii="Times New Roman" w:hAnsi="Times New Roman" w:cs="Times New Roman"/>
          <w:sz w:val="24"/>
          <w:szCs w:val="24"/>
        </w:rPr>
        <w:t xml:space="preserve"> Была установлена и отлажена система по Контролю доступа для открытия ворот. На текущий момент ведется перенос базы данных из старой в новую. Данная система позволяет отслеживать открытия с конкретного номера телефона, в предыдущей системе этого делать было невозможно. Это необходимо для оперативного решения вопросов при чрезвычайных ситуациях.  </w:t>
      </w:r>
    </w:p>
    <w:p w14:paraId="3340D7CE" w14:textId="77777777" w:rsidR="005542E8" w:rsidRPr="00392F7D" w:rsidRDefault="00F725D0" w:rsidP="00F6572C">
      <w:pPr>
        <w:pStyle w:val="a3"/>
        <w:spacing w:after="0" w:line="360" w:lineRule="auto"/>
        <w:ind w:left="0" w:firstLine="709"/>
        <w:jc w:val="both"/>
        <w:rPr>
          <w:rFonts w:ascii="Times New Roman" w:hAnsi="Times New Roman" w:cs="Times New Roman"/>
          <w:b/>
          <w:sz w:val="24"/>
          <w:szCs w:val="24"/>
        </w:rPr>
      </w:pPr>
      <w:r w:rsidRPr="00392F7D">
        <w:rPr>
          <w:rFonts w:ascii="Times New Roman" w:hAnsi="Times New Roman" w:cs="Times New Roman"/>
          <w:b/>
          <w:sz w:val="24"/>
          <w:szCs w:val="24"/>
        </w:rPr>
        <w:t>Административные работы.</w:t>
      </w:r>
    </w:p>
    <w:p w14:paraId="59A3B780" w14:textId="44E05787" w:rsidR="00F725D0" w:rsidRDefault="00F725D0" w:rsidP="00F6572C">
      <w:pPr>
        <w:pStyle w:val="a3"/>
        <w:spacing w:after="0" w:line="360" w:lineRule="auto"/>
        <w:ind w:left="0"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За отчетный период </w:t>
      </w:r>
      <w:r w:rsidR="00BF2B24">
        <w:rPr>
          <w:rFonts w:ascii="Times New Roman" w:hAnsi="Times New Roman" w:cs="Times New Roman"/>
          <w:sz w:val="24"/>
          <w:szCs w:val="24"/>
        </w:rPr>
        <w:t>провелась работа по выявлению всех неучтённых участков, ввиду постоянного деления, объединения и несвоевременного предоставления в Правления данных по таким работам, а также при смене собственников возникают сложности с учетом количества участков, которое влияет на формирование взноса и учетом начислений.</w:t>
      </w:r>
    </w:p>
    <w:p w14:paraId="554C4E21" w14:textId="60B96993" w:rsidR="004E55F6" w:rsidRDefault="004E55F6"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Нами был зарегистрирован сайт </w:t>
      </w:r>
      <w:r w:rsidRPr="004E55F6">
        <w:rPr>
          <w:rFonts w:ascii="Times New Roman" w:hAnsi="Times New Roman" w:cs="Times New Roman"/>
          <w:sz w:val="24"/>
          <w:szCs w:val="24"/>
        </w:rPr>
        <w:t>гжельские-</w:t>
      </w:r>
      <w:proofErr w:type="spellStart"/>
      <w:r w:rsidRPr="004E55F6">
        <w:rPr>
          <w:rFonts w:ascii="Times New Roman" w:hAnsi="Times New Roman" w:cs="Times New Roman"/>
          <w:sz w:val="24"/>
          <w:szCs w:val="24"/>
        </w:rPr>
        <w:t>просторы.рф</w:t>
      </w:r>
      <w:proofErr w:type="spellEnd"/>
      <w:r>
        <w:rPr>
          <w:rFonts w:ascii="Times New Roman" w:hAnsi="Times New Roman" w:cs="Times New Roman"/>
          <w:sz w:val="24"/>
          <w:szCs w:val="24"/>
        </w:rPr>
        <w:t>, который принадлежит полностью СНТ, в отличии от предыдущего о сайта который принадлежал одному из наших собственников.</w:t>
      </w:r>
    </w:p>
    <w:p w14:paraId="01CED2C1" w14:textId="2A854830" w:rsidR="00594B07" w:rsidRDefault="004E55F6" w:rsidP="00F6572C">
      <w:pPr>
        <w:pStyle w:val="a3"/>
        <w:spacing w:after="0" w:line="360" w:lineRule="auto"/>
        <w:ind w:left="0" w:firstLine="709"/>
        <w:jc w:val="both"/>
        <w:rPr>
          <w:rFonts w:ascii="Times New Roman" w:hAnsi="Times New Roman" w:cs="Times New Roman"/>
          <w:sz w:val="24"/>
          <w:szCs w:val="24"/>
        </w:rPr>
      </w:pPr>
      <w:r w:rsidRPr="004E55F6">
        <w:rPr>
          <w:rFonts w:ascii="Times New Roman" w:hAnsi="Times New Roman" w:cs="Times New Roman"/>
          <w:sz w:val="24"/>
          <w:szCs w:val="24"/>
        </w:rPr>
        <w:t xml:space="preserve">СНТ </w:t>
      </w:r>
      <w:r>
        <w:rPr>
          <w:rFonts w:ascii="Times New Roman" w:hAnsi="Times New Roman" w:cs="Times New Roman"/>
          <w:sz w:val="24"/>
          <w:szCs w:val="24"/>
        </w:rPr>
        <w:t>было внесено как оператор</w:t>
      </w:r>
      <w:r w:rsidRPr="004E55F6">
        <w:rPr>
          <w:rFonts w:ascii="Times New Roman" w:hAnsi="Times New Roman" w:cs="Times New Roman"/>
          <w:sz w:val="24"/>
          <w:szCs w:val="24"/>
        </w:rPr>
        <w:t xml:space="preserve"> по работе с персональными данными в </w:t>
      </w:r>
      <w:proofErr w:type="spellStart"/>
      <w:r w:rsidRPr="004E55F6">
        <w:rPr>
          <w:rFonts w:ascii="Times New Roman" w:hAnsi="Times New Roman" w:cs="Times New Roman"/>
          <w:sz w:val="24"/>
          <w:szCs w:val="24"/>
        </w:rPr>
        <w:t>Роскомнадзоре</w:t>
      </w:r>
      <w:proofErr w:type="spellEnd"/>
      <w:r w:rsidRPr="004E55F6">
        <w:rPr>
          <w:rFonts w:ascii="Times New Roman" w:hAnsi="Times New Roman" w:cs="Times New Roman"/>
          <w:sz w:val="24"/>
          <w:szCs w:val="24"/>
        </w:rPr>
        <w:t xml:space="preserve"> рег</w:t>
      </w:r>
      <w:r w:rsidR="00594B07">
        <w:rPr>
          <w:rFonts w:ascii="Times New Roman" w:hAnsi="Times New Roman" w:cs="Times New Roman"/>
          <w:sz w:val="24"/>
          <w:szCs w:val="24"/>
        </w:rPr>
        <w:t>.</w:t>
      </w:r>
      <w:r w:rsidRPr="004E55F6">
        <w:rPr>
          <w:rFonts w:ascii="Times New Roman" w:hAnsi="Times New Roman" w:cs="Times New Roman"/>
          <w:sz w:val="24"/>
          <w:szCs w:val="24"/>
        </w:rPr>
        <w:t xml:space="preserve"> номер 77-24-158871 Приказ № 91 от 03.04.2024. </w:t>
      </w:r>
    </w:p>
    <w:p w14:paraId="73E7061F" w14:textId="7677E89D" w:rsidR="00C7597B" w:rsidRDefault="00C7597B" w:rsidP="00F6572C">
      <w:pPr>
        <w:pStyle w:val="a3"/>
        <w:spacing w:after="0" w:line="360" w:lineRule="auto"/>
        <w:ind w:left="0" w:firstLine="709"/>
        <w:jc w:val="both"/>
        <w:rPr>
          <w:rFonts w:ascii="Times New Roman" w:hAnsi="Times New Roman" w:cs="Times New Roman"/>
          <w:sz w:val="24"/>
          <w:szCs w:val="24"/>
        </w:rPr>
      </w:pPr>
      <w:r w:rsidRPr="00392F7D">
        <w:rPr>
          <w:rFonts w:ascii="Times New Roman" w:hAnsi="Times New Roman" w:cs="Times New Roman"/>
          <w:sz w:val="24"/>
          <w:szCs w:val="24"/>
        </w:rPr>
        <w:t xml:space="preserve">Председателем и членами правления </w:t>
      </w:r>
      <w:r w:rsidR="00BF2B24" w:rsidRPr="00392F7D">
        <w:rPr>
          <w:rFonts w:ascii="Times New Roman" w:hAnsi="Times New Roman" w:cs="Times New Roman"/>
          <w:sz w:val="24"/>
          <w:szCs w:val="24"/>
        </w:rPr>
        <w:t>ве</w:t>
      </w:r>
      <w:r w:rsidR="00BF2B24">
        <w:rPr>
          <w:rFonts w:ascii="Times New Roman" w:hAnsi="Times New Roman" w:cs="Times New Roman"/>
          <w:sz w:val="24"/>
          <w:szCs w:val="24"/>
        </w:rPr>
        <w:t>лась работа</w:t>
      </w:r>
      <w:r w:rsidRPr="00392F7D">
        <w:rPr>
          <w:rFonts w:ascii="Times New Roman" w:hAnsi="Times New Roman" w:cs="Times New Roman"/>
          <w:sz w:val="24"/>
          <w:szCs w:val="24"/>
        </w:rPr>
        <w:t xml:space="preserve"> по обращениям жителей поселка, осуществляется помощь в урегулировании спорных ситуаций, а также в решении возникающих проблем.</w:t>
      </w:r>
    </w:p>
    <w:p w14:paraId="62003D8D" w14:textId="73BE5E52" w:rsidR="00BF2B24" w:rsidRPr="00392F7D" w:rsidRDefault="00BF2B24"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сожалению, члены ревизионной комиссии сложили с себя досрочно свои полномочия. На ближайшее собрание вынесен вопрос о выборах новых членов ревизионной комиссии. Благодаря работе </w:t>
      </w:r>
      <w:r w:rsidR="00A71F8E">
        <w:rPr>
          <w:rFonts w:ascii="Times New Roman" w:hAnsi="Times New Roman" w:cs="Times New Roman"/>
          <w:sz w:val="24"/>
          <w:szCs w:val="24"/>
        </w:rPr>
        <w:t>нашего</w:t>
      </w:r>
      <w:r>
        <w:rPr>
          <w:rFonts w:ascii="Times New Roman" w:hAnsi="Times New Roman" w:cs="Times New Roman"/>
          <w:sz w:val="24"/>
          <w:szCs w:val="24"/>
        </w:rPr>
        <w:t xml:space="preserve"> бухгалтера Елены, велся учет всех доходов, расходов, раз в два месяца давались подробные отчеты по тратам за весь период глобальных претензий и вопросов от собственников не было.</w:t>
      </w:r>
    </w:p>
    <w:p w14:paraId="7188207D" w14:textId="6F2C53C5" w:rsidR="00A71F8E" w:rsidRDefault="00A71F8E"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Текущий период для меня, как председателя был тяжелый. Проигранные Апелляционные суды, но потом решение в пользу СНТ Кассационным судом. Что на год не позволило взыскивать взносы и проводить работы.</w:t>
      </w:r>
    </w:p>
    <w:p w14:paraId="01254712" w14:textId="6DBBED05" w:rsidR="00876320" w:rsidRPr="00392F7D" w:rsidRDefault="00A71F8E"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Оспаривание второй сметы коллективным иском. Решение суда первой инстанции в пользу СНТ, Апелляционный суд 27 ноября 2024 года в пользу истцов, подана Кассация заседание будет 22 мая 2025 года. А это уже больше года как длится судебный процесс</w:t>
      </w:r>
    </w:p>
    <w:p w14:paraId="0E24343D" w14:textId="7858B1CE" w:rsidR="0031143E" w:rsidRDefault="00A71F8E"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Иногда денег на счету было катастрофически мало и хватало на оплату мусора и света. Иногда приходилось тормозить оплаты самозанятым, для экономии денежных средств я брала больничный, чтобы не было выплат от СНТ. Но при этом я и не получала выплаты от </w:t>
      </w:r>
      <w:proofErr w:type="spellStart"/>
      <w:r>
        <w:rPr>
          <w:rFonts w:ascii="Times New Roman" w:hAnsi="Times New Roman" w:cs="Times New Roman"/>
          <w:sz w:val="24"/>
          <w:szCs w:val="24"/>
        </w:rPr>
        <w:t>соц.страхования</w:t>
      </w:r>
      <w:proofErr w:type="spellEnd"/>
      <w:r>
        <w:rPr>
          <w:rFonts w:ascii="Times New Roman" w:hAnsi="Times New Roman" w:cs="Times New Roman"/>
          <w:sz w:val="24"/>
          <w:szCs w:val="24"/>
        </w:rPr>
        <w:t xml:space="preserve">. </w:t>
      </w:r>
    </w:p>
    <w:p w14:paraId="7DAA2717" w14:textId="03AA95EB" w:rsidR="00A71F8E" w:rsidRDefault="00A71F8E"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Мной было принято решение о досрочном сложении с себя полномочий председателя, данный вопрос внесен в повестку ближайшего собрания.</w:t>
      </w:r>
    </w:p>
    <w:p w14:paraId="424615E3" w14:textId="48951AC6" w:rsidR="00A71F8E" w:rsidRDefault="00A71F8E"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сожалению, уйти без выборов другого </w:t>
      </w:r>
      <w:r w:rsidR="00E35F0A">
        <w:rPr>
          <w:rFonts w:ascii="Times New Roman" w:hAnsi="Times New Roman" w:cs="Times New Roman"/>
          <w:sz w:val="24"/>
          <w:szCs w:val="24"/>
        </w:rPr>
        <w:t>председателя</w:t>
      </w:r>
      <w:r>
        <w:rPr>
          <w:rFonts w:ascii="Times New Roman" w:hAnsi="Times New Roman" w:cs="Times New Roman"/>
          <w:sz w:val="24"/>
          <w:szCs w:val="24"/>
        </w:rPr>
        <w:t xml:space="preserve"> я не могу. </w:t>
      </w:r>
      <w:r w:rsidR="00E35F0A">
        <w:rPr>
          <w:rFonts w:ascii="Times New Roman" w:hAnsi="Times New Roman" w:cs="Times New Roman"/>
          <w:sz w:val="24"/>
          <w:szCs w:val="24"/>
        </w:rPr>
        <w:t>У СНТ не будет доступа к расчётному счету, соответственно не смогут осуществляться оплаты исполнителям, подрядчикам. Будут штрафы за непредставление отчетности.</w:t>
      </w:r>
    </w:p>
    <w:p w14:paraId="32F6FEAE" w14:textId="1B30F54C" w:rsidR="00E35F0A" w:rsidRPr="00392F7D" w:rsidRDefault="00E35F0A" w:rsidP="00F6572C">
      <w:pPr>
        <w:pStyle w:val="a3"/>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Я надеюсь, что к собранию будет известен кандидат в председатели члены правления.</w:t>
      </w:r>
    </w:p>
    <w:p w14:paraId="4343E3CA" w14:textId="263CA3C2" w:rsidR="00497025" w:rsidRPr="00392F7D" w:rsidRDefault="00E35F0A" w:rsidP="00F657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Спасибо всем, кто мне помогал, поддерживал в этот период, он был нелегкий.</w:t>
      </w:r>
    </w:p>
    <w:p w14:paraId="49BC2DA0" w14:textId="77777777" w:rsidR="00392F7D" w:rsidRPr="00392F7D" w:rsidRDefault="003A281B"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С уважением</w:t>
      </w:r>
      <w:r w:rsidR="00392F7D" w:rsidRPr="00392F7D">
        <w:rPr>
          <w:rFonts w:ascii="Times New Roman" w:hAnsi="Times New Roman" w:cs="Times New Roman"/>
          <w:sz w:val="24"/>
          <w:szCs w:val="24"/>
        </w:rPr>
        <w:t>,</w:t>
      </w:r>
    </w:p>
    <w:p w14:paraId="3827069F" w14:textId="7F631659" w:rsidR="00AD0280" w:rsidRDefault="003A281B" w:rsidP="00F6572C">
      <w:pPr>
        <w:spacing w:after="0" w:line="360" w:lineRule="auto"/>
        <w:ind w:firstLine="709"/>
        <w:jc w:val="both"/>
        <w:rPr>
          <w:rFonts w:ascii="Times New Roman" w:hAnsi="Times New Roman" w:cs="Times New Roman"/>
          <w:sz w:val="24"/>
          <w:szCs w:val="24"/>
        </w:rPr>
      </w:pPr>
      <w:r w:rsidRPr="00392F7D">
        <w:rPr>
          <w:rFonts w:ascii="Times New Roman" w:hAnsi="Times New Roman" w:cs="Times New Roman"/>
          <w:sz w:val="24"/>
          <w:szCs w:val="24"/>
        </w:rPr>
        <w:t>Председатель СНТ СН «Гжельские просторы» Рачёва Анастасия Валерьевна!</w:t>
      </w:r>
    </w:p>
    <w:p w14:paraId="76DE9A98" w14:textId="77777777" w:rsidR="00245C8E" w:rsidRDefault="00245C8E" w:rsidP="00F6572C">
      <w:pPr>
        <w:spacing w:after="0" w:line="360" w:lineRule="auto"/>
        <w:ind w:firstLine="709"/>
        <w:jc w:val="both"/>
        <w:rPr>
          <w:rFonts w:ascii="Times New Roman" w:hAnsi="Times New Roman" w:cs="Times New Roman"/>
          <w:sz w:val="24"/>
          <w:szCs w:val="24"/>
        </w:rPr>
      </w:pPr>
    </w:p>
    <w:p w14:paraId="54DDAA36" w14:textId="77777777" w:rsidR="00245C8E" w:rsidRDefault="00245C8E" w:rsidP="00F6572C">
      <w:pPr>
        <w:spacing w:after="0" w:line="360" w:lineRule="auto"/>
        <w:ind w:firstLine="709"/>
        <w:jc w:val="both"/>
        <w:rPr>
          <w:rFonts w:ascii="Times New Roman" w:hAnsi="Times New Roman" w:cs="Times New Roman"/>
          <w:sz w:val="24"/>
          <w:szCs w:val="24"/>
        </w:rPr>
      </w:pPr>
    </w:p>
    <w:p w14:paraId="56D7B029" w14:textId="77777777" w:rsidR="00245C8E" w:rsidRDefault="00245C8E" w:rsidP="00F6572C">
      <w:pPr>
        <w:spacing w:after="0" w:line="360" w:lineRule="auto"/>
        <w:ind w:firstLine="709"/>
        <w:jc w:val="both"/>
        <w:rPr>
          <w:rFonts w:ascii="Times New Roman" w:hAnsi="Times New Roman" w:cs="Times New Roman"/>
          <w:sz w:val="24"/>
          <w:szCs w:val="24"/>
        </w:rPr>
      </w:pPr>
    </w:p>
    <w:p w14:paraId="2B8DE6DE" w14:textId="204458FC" w:rsidR="00245C8E" w:rsidRPr="00245C8E" w:rsidRDefault="00245C8E" w:rsidP="00245C8E">
      <w:pPr>
        <w:spacing w:after="0" w:line="360" w:lineRule="auto"/>
        <w:ind w:firstLine="709"/>
        <w:jc w:val="both"/>
        <w:rPr>
          <w:rFonts w:ascii="Times New Roman" w:hAnsi="Times New Roman" w:cs="Times New Roman"/>
          <w:sz w:val="24"/>
          <w:szCs w:val="24"/>
        </w:rPr>
      </w:pPr>
      <w:r w:rsidRPr="00245C8E">
        <w:rPr>
          <w:rFonts w:ascii="Times New Roman" w:hAnsi="Times New Roman" w:cs="Times New Roman"/>
          <w:sz w:val="24"/>
          <w:szCs w:val="24"/>
        </w:rPr>
        <w:lastRenderedPageBreak/>
        <w:t>Приложение 1 к отчету о</w:t>
      </w:r>
      <w:r w:rsidRPr="00245C8E">
        <w:rPr>
          <w:rFonts w:ascii="Times New Roman" w:hAnsi="Times New Roman" w:cs="Times New Roman"/>
        </w:rPr>
        <w:t xml:space="preserve"> </w:t>
      </w:r>
      <w:r w:rsidRPr="00245C8E">
        <w:rPr>
          <w:rFonts w:ascii="Times New Roman" w:hAnsi="Times New Roman" w:cs="Times New Roman"/>
          <w:sz w:val="24"/>
          <w:szCs w:val="24"/>
        </w:rPr>
        <w:t>Отчет о работе председателя и правления СНТСН «Гжельские просторы»</w:t>
      </w:r>
      <w:r w:rsidRPr="00245C8E">
        <w:rPr>
          <w:rFonts w:ascii="Times New Roman" w:hAnsi="Times New Roman" w:cs="Times New Roman"/>
          <w:sz w:val="24"/>
          <w:szCs w:val="24"/>
        </w:rPr>
        <w:t xml:space="preserve"> </w:t>
      </w:r>
      <w:r w:rsidRPr="00245C8E">
        <w:rPr>
          <w:rFonts w:ascii="Times New Roman" w:hAnsi="Times New Roman" w:cs="Times New Roman"/>
          <w:sz w:val="24"/>
          <w:szCs w:val="24"/>
        </w:rPr>
        <w:t>за период с 01.09.2023 года по 28.02.2025 года.</w:t>
      </w:r>
    </w:p>
    <w:p w14:paraId="6DFC55FE" w14:textId="77777777" w:rsidR="00245C8E" w:rsidRDefault="00245C8E" w:rsidP="00245C8E">
      <w:pPr>
        <w:jc w:val="both"/>
        <w:rPr>
          <w:rFonts w:ascii="Times New Roman" w:hAnsi="Times New Roman" w:cs="Times New Roman"/>
        </w:rPr>
      </w:pPr>
      <w:r w:rsidRPr="00245C8E">
        <w:rPr>
          <w:rFonts w:ascii="Times New Roman" w:hAnsi="Times New Roman" w:cs="Times New Roman"/>
        </w:rPr>
        <w:t xml:space="preserve">Интересы СНТ в 2022/2023 году представляли 2 юриста. Ниже разбивка по каждому </w:t>
      </w:r>
    </w:p>
    <w:p w14:paraId="047BEA96"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 xml:space="preserve">Юристу Струкову О.И. </w:t>
      </w:r>
    </w:p>
    <w:p w14:paraId="20E332F8"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1) За иски против неплательщиков было оплачено 85 000 руб. из них вернулось 40 000 руб., ожидаем к возврату 45 000 руб. (поданные иски были возвращены судами по разным причинам. Мы ждали окончательного решения Кассации и сейчас они подаются вновь).</w:t>
      </w:r>
    </w:p>
    <w:p w14:paraId="47270998"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2) За представление интересов в суде 1-й инстанции, по оспариванию собрания(2022/2023г) было оплачено 40 000 руб. Ожидаем возвращения дела в Раменский суд и будем подавать на компенсацию юридических расходов.</w:t>
      </w:r>
    </w:p>
    <w:p w14:paraId="3FA7DA38"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 xml:space="preserve">Петкау А.П., которая является членом правления, имея юридическое образование оказывала и продолжает оказывать юридическое сопровождение. </w:t>
      </w:r>
    </w:p>
    <w:p w14:paraId="256B738E"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 xml:space="preserve">Согласно утвержденной смете на 2022-2023 год у нас было 2 статьи одна — это поощрение членов правления годовой бюджет на 1 члена был заложен 264 000 руб. и юридические услуги 360 000 рублей. По факту Петкау А.П. могла бы спокойно получать как член правления 22 000 рублей ежемесячно, при этом для юридической помощи нам бы пришлось нанимать стороннего юриста, что вышло бы на порядок дороже. </w:t>
      </w:r>
    </w:p>
    <w:p w14:paraId="263CE6EE"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Хочу напомнить, что второй член правления не получал вознаграждение в течение года, а был освобождён по результатам решения Общего собрания от оплаты членских взносов (за год эта сумма составила 19 584 рубля)</w:t>
      </w:r>
    </w:p>
    <w:p w14:paraId="0973F1DC"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Часть из оплаченных денежных средств уже вернулись на счет СНТ (15 000 руб. от собственника, с которым мы были в апелляционном суде, кроме первой инстанции).</w:t>
      </w:r>
    </w:p>
    <w:p w14:paraId="40123DA5"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60 000 рублей было оплачено за представление интересов в суде 1-й инстанции, по оспариванию собрания 2022/2023 гг. Ожидаем возвращения дела в Раменский суд и будем подавать на компенсацию юридических расходов.</w:t>
      </w:r>
    </w:p>
    <w:p w14:paraId="16D3A9AD"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88 000 рублей было оплачено за представление интересов в суде 2-й инстанции (апелляционном суде), по оспариванию собрания 2022/2023 гг. Ожидаем возвращения дела в Раменский суд и будем подавать на компенсацию юридических расходов.</w:t>
      </w:r>
    </w:p>
    <w:p w14:paraId="5121174E" w14:textId="77777777" w:rsidR="00245C8E" w:rsidRPr="00245C8E" w:rsidRDefault="00245C8E" w:rsidP="00245C8E">
      <w:pPr>
        <w:jc w:val="both"/>
        <w:rPr>
          <w:rFonts w:ascii="Times New Roman" w:hAnsi="Times New Roman" w:cs="Times New Roman"/>
        </w:rPr>
      </w:pPr>
      <w:r w:rsidRPr="00245C8E">
        <w:rPr>
          <w:rFonts w:ascii="Times New Roman" w:hAnsi="Times New Roman" w:cs="Times New Roman"/>
        </w:rPr>
        <w:t>Таким образом затраченные денежные средства, где СНТ являлись истцом составили -100 000 рублей из них вернулось 55 000 руб.</w:t>
      </w:r>
    </w:p>
    <w:p w14:paraId="7D87F3C8" w14:textId="77777777" w:rsidR="00245C8E" w:rsidRPr="00245C8E" w:rsidRDefault="00245C8E" w:rsidP="00245C8E">
      <w:pPr>
        <w:rPr>
          <w:rFonts w:ascii="Times New Roman" w:hAnsi="Times New Roman" w:cs="Times New Roman"/>
        </w:rPr>
      </w:pPr>
      <w:r w:rsidRPr="00245C8E">
        <w:rPr>
          <w:rFonts w:ascii="Times New Roman" w:hAnsi="Times New Roman" w:cs="Times New Roman"/>
        </w:rPr>
        <w:t>Затраченные денежные средства, где СНТ являлись ответчиком (за собрание 2022/2023г) составили -188 000 рублей из них вернулось Какая сумма из них вернется мы не знаем.</w:t>
      </w:r>
    </w:p>
    <w:p w14:paraId="36A8F8A9" w14:textId="77777777" w:rsidR="00245C8E" w:rsidRDefault="00245C8E" w:rsidP="00245C8E">
      <w:pPr>
        <w:jc w:val="both"/>
        <w:rPr>
          <w:rFonts w:ascii="Times New Roman" w:hAnsi="Times New Roman" w:cs="Times New Roman"/>
        </w:rPr>
      </w:pPr>
      <w:r w:rsidRPr="00245C8E">
        <w:rPr>
          <w:rFonts w:ascii="Times New Roman" w:hAnsi="Times New Roman" w:cs="Times New Roman"/>
        </w:rPr>
        <w:t>Из всего вышеперечисленного получается, что Петкау А.П. как член правления за год получила 101 000 рублей (в месяц это примерно 8 400 рублей). Благодаря ей были разработаны образцы судебных приказов, исковых заявлений. Все договоры с подрядчиками и исполнителями услуг делались ей. Договоры со сторонними организациями проверялись. Благодаря ей мы смогли получить выписки, и она составила реестр без первичных данных почти на все пустые участки (это более 100 участков). У нас не было никаких образцов договоров, (это сейчас я могу уже использовать созданные ей шаблоны для заключения договоров). Она меня научила пользоваться электронной системой подачи исков и в суды общей юрисдикции. Около она обзвонила более 70 собственников и провела с ними разъяснительную беседу о принятой смете, порядке оплаты и т.д.  Составила более 45 досудебных претензий. Представляли интересы в трех судебных заседаниях, где СНТ были третьим лицом (споры, связанные с участком, где было пересечение с дорогой деревни, разработала Устав СНТ).</w:t>
      </w:r>
    </w:p>
    <w:p w14:paraId="0F67CDEC" w14:textId="77777777" w:rsidR="006D5088" w:rsidRDefault="006D5088" w:rsidP="00245C8E">
      <w:pPr>
        <w:jc w:val="both"/>
        <w:rPr>
          <w:rFonts w:ascii="Times New Roman" w:hAnsi="Times New Roman" w:cs="Times New Roman"/>
        </w:rPr>
      </w:pPr>
    </w:p>
    <w:p w14:paraId="5B618A35" w14:textId="15378EA3" w:rsidR="006D5088" w:rsidRPr="006D5088" w:rsidRDefault="006D5088" w:rsidP="006D5088">
      <w:pPr>
        <w:rPr>
          <w:rFonts w:ascii="Times New Roman" w:hAnsi="Times New Roman" w:cs="Times New Roman"/>
        </w:rPr>
      </w:pPr>
      <w:r w:rsidRPr="006D5088">
        <w:rPr>
          <w:rFonts w:ascii="Times New Roman" w:hAnsi="Times New Roman" w:cs="Times New Roman"/>
        </w:rPr>
        <w:lastRenderedPageBreak/>
        <w:t xml:space="preserve">за период 2023/2025 гг. </w:t>
      </w:r>
    </w:p>
    <w:p w14:paraId="47FFFC27" w14:textId="77777777" w:rsidR="006D5088" w:rsidRPr="006D5088" w:rsidRDefault="006D5088" w:rsidP="006D5088">
      <w:pPr>
        <w:rPr>
          <w:rFonts w:ascii="Times New Roman" w:hAnsi="Times New Roman" w:cs="Times New Roman"/>
        </w:rPr>
      </w:pPr>
      <w:r w:rsidRPr="006D5088">
        <w:rPr>
          <w:rFonts w:ascii="Times New Roman" w:hAnsi="Times New Roman" w:cs="Times New Roman"/>
        </w:rPr>
        <w:t>Планировалось по ФЭО: Юридические услуги (работа с должниками).</w:t>
      </w:r>
    </w:p>
    <w:p w14:paraId="42794965" w14:textId="77777777" w:rsidR="006D5088" w:rsidRPr="006D5088" w:rsidRDefault="006D5088" w:rsidP="006D5088">
      <w:pPr>
        <w:rPr>
          <w:rFonts w:ascii="Times New Roman" w:hAnsi="Times New Roman" w:cs="Times New Roman"/>
        </w:rPr>
      </w:pPr>
      <w:r w:rsidRPr="006D5088">
        <w:rPr>
          <w:rFonts w:ascii="Times New Roman" w:hAnsi="Times New Roman" w:cs="Times New Roman"/>
        </w:rPr>
        <w:t xml:space="preserve">Необходимость введения данной статьи расходов вызвана не 100% собираемостью членских взносов. На 01.09.2023 долг за 11 месяцев составляет 1 826 176 (один миллион восемьсот двадцать шесть тысяч сто семьдесят шесть) рублей 42 копейки. Это 28 (двадцать восемь) % от планируемых поступлений прошедшего отчетного периода.  </w:t>
      </w:r>
    </w:p>
    <w:p w14:paraId="420190BE" w14:textId="77777777" w:rsidR="006D5088" w:rsidRPr="006D5088" w:rsidRDefault="006D5088" w:rsidP="006D5088">
      <w:pPr>
        <w:rPr>
          <w:rFonts w:ascii="Times New Roman" w:hAnsi="Times New Roman" w:cs="Times New Roman"/>
        </w:rPr>
      </w:pPr>
      <w:r w:rsidRPr="006D5088">
        <w:rPr>
          <w:rFonts w:ascii="Times New Roman" w:hAnsi="Times New Roman" w:cs="Times New Roman"/>
        </w:rPr>
        <w:t>Приходно-расходная смета и расчет членских взносов на период с 01.09.2023 по 31.08.2024 подготовлены при 100 (сто) % оплате.</w:t>
      </w:r>
    </w:p>
    <w:p w14:paraId="511A95D3" w14:textId="77777777" w:rsidR="006D5088" w:rsidRPr="006D5088" w:rsidRDefault="006D5088" w:rsidP="006D5088">
      <w:pPr>
        <w:rPr>
          <w:rFonts w:ascii="Times New Roman" w:hAnsi="Times New Roman" w:cs="Times New Roman"/>
        </w:rPr>
      </w:pPr>
      <w:r w:rsidRPr="006D5088">
        <w:rPr>
          <w:rFonts w:ascii="Times New Roman" w:hAnsi="Times New Roman" w:cs="Times New Roman"/>
        </w:rPr>
        <w:t>Для продолжения работы по взысканию долгов по членским взносам на 2023/2024 год планируется направлять досудебные претензии всем должникам, из расчета до 60 человек. Судебных исков планируется подготовить до 25. Данные расходы возвращаются при положительном решении в пользу СНТ. В зависимости от количества поданных жалоб и возражений ответчиком время возврата может составлять 6-9 месяцев</w:t>
      </w:r>
    </w:p>
    <w:p w14:paraId="03F2A077" w14:textId="77777777" w:rsidR="006D5088" w:rsidRPr="006D5088" w:rsidRDefault="006D5088" w:rsidP="006D5088">
      <w:pPr>
        <w:rPr>
          <w:rFonts w:ascii="Times New Roman" w:hAnsi="Times New Roman" w:cs="Times New Roman"/>
        </w:rPr>
      </w:pPr>
      <w:r w:rsidRPr="006D5088">
        <w:rPr>
          <w:rFonts w:ascii="Times New Roman" w:hAnsi="Times New Roman" w:cs="Times New Roman"/>
        </w:rPr>
        <w:t>Подача на 25 собственников исковых заявлений в суд и полное ведение дела. Услуги будут оказываться по Договору оказания юридических услуг: 25 человек * 25 000 рублей</w:t>
      </w:r>
    </w:p>
    <w:p w14:paraId="0E029C6C" w14:textId="13714738" w:rsidR="006D5088" w:rsidRPr="006D5088" w:rsidRDefault="006D5088" w:rsidP="006D5088">
      <w:pPr>
        <w:rPr>
          <w:rFonts w:ascii="Times New Roman" w:hAnsi="Times New Roman" w:cs="Times New Roman"/>
        </w:rPr>
      </w:pPr>
      <w:r w:rsidRPr="006D5088">
        <w:rPr>
          <w:rFonts w:ascii="Times New Roman" w:hAnsi="Times New Roman" w:cs="Times New Roman"/>
        </w:rPr>
        <w:t xml:space="preserve">Исполнение: за 1 период была оплата Петкау А.П. за Апелляционный суд (АС) по оспариванию сметы за 22/23 гг.      88 000 руб. (готовятся документы к возврату данной суммы). После Кассационного суда (далее КС), где было вынесено решение в пользу СНТ, стоимость участия юриста составило 90 000 </w:t>
      </w:r>
      <w:proofErr w:type="spellStart"/>
      <w:proofErr w:type="gramStart"/>
      <w:r w:rsidRPr="006D5088">
        <w:rPr>
          <w:rFonts w:ascii="Times New Roman" w:hAnsi="Times New Roman" w:cs="Times New Roman"/>
        </w:rPr>
        <w:t>руб</w:t>
      </w:r>
      <w:proofErr w:type="spellEnd"/>
      <w:r w:rsidRPr="006D5088">
        <w:rPr>
          <w:rFonts w:ascii="Times New Roman" w:hAnsi="Times New Roman" w:cs="Times New Roman"/>
        </w:rPr>
        <w:t xml:space="preserve"> )</w:t>
      </w:r>
      <w:proofErr w:type="gramEnd"/>
      <w:r w:rsidRPr="006D5088">
        <w:rPr>
          <w:rFonts w:ascii="Times New Roman" w:hAnsi="Times New Roman" w:cs="Times New Roman"/>
        </w:rPr>
        <w:t xml:space="preserve"> дело было возвращено в АС (стоимость участия юриста составило 50 000 </w:t>
      </w:r>
      <w:proofErr w:type="spellStart"/>
      <w:r w:rsidRPr="006D5088">
        <w:rPr>
          <w:rFonts w:ascii="Times New Roman" w:hAnsi="Times New Roman" w:cs="Times New Roman"/>
        </w:rPr>
        <w:t>руб</w:t>
      </w:r>
      <w:proofErr w:type="spellEnd"/>
      <w:r w:rsidRPr="006D5088">
        <w:rPr>
          <w:rFonts w:ascii="Times New Roman" w:hAnsi="Times New Roman" w:cs="Times New Roman"/>
        </w:rPr>
        <w:t xml:space="preserve">)  Т.к. первый раз жалоба в КС была подана СНТ, второй раз истцами было второе заседание в КС (решение было оставлено без изменений и в пользу СНТ стоимость участия юриста составило 90 000 </w:t>
      </w:r>
      <w:proofErr w:type="spellStart"/>
      <w:r w:rsidRPr="006D5088">
        <w:rPr>
          <w:rFonts w:ascii="Times New Roman" w:hAnsi="Times New Roman" w:cs="Times New Roman"/>
        </w:rPr>
        <w:t>руб</w:t>
      </w:r>
      <w:proofErr w:type="spellEnd"/>
      <w:r w:rsidRPr="006D5088">
        <w:rPr>
          <w:rFonts w:ascii="Times New Roman" w:hAnsi="Times New Roman" w:cs="Times New Roman"/>
        </w:rPr>
        <w:t xml:space="preserve"> ). Итого два КС обошлись в 190 000, два АС в 138 000. В данном деле СНТ было ответчиком и расходы были вынужденные. По этому суду планируется возврат юридических расход</w:t>
      </w:r>
      <w:r>
        <w:rPr>
          <w:rFonts w:ascii="Times New Roman" w:hAnsi="Times New Roman" w:cs="Times New Roman"/>
        </w:rPr>
        <w:t xml:space="preserve">ов.  </w:t>
      </w:r>
      <w:r w:rsidRPr="006D5088">
        <w:rPr>
          <w:rFonts w:ascii="Times New Roman" w:hAnsi="Times New Roman" w:cs="Times New Roman"/>
        </w:rPr>
        <w:t xml:space="preserve">В апреле 2024 г. был подан иск по оспариванию Решения </w:t>
      </w:r>
      <w:proofErr w:type="gramStart"/>
      <w:r w:rsidRPr="006D5088">
        <w:rPr>
          <w:rFonts w:ascii="Times New Roman" w:hAnsi="Times New Roman" w:cs="Times New Roman"/>
        </w:rPr>
        <w:t>ОС ,</w:t>
      </w:r>
      <w:proofErr w:type="gramEnd"/>
      <w:r w:rsidRPr="006D5088">
        <w:rPr>
          <w:rFonts w:ascii="Times New Roman" w:hAnsi="Times New Roman" w:cs="Times New Roman"/>
        </w:rPr>
        <w:t xml:space="preserve"> где была утверждена смета 23/24 услуги стоимость участия юриста составило 100 000 </w:t>
      </w:r>
      <w:proofErr w:type="spellStart"/>
      <w:r w:rsidRPr="006D5088">
        <w:rPr>
          <w:rFonts w:ascii="Times New Roman" w:hAnsi="Times New Roman" w:cs="Times New Roman"/>
        </w:rPr>
        <w:t>руб</w:t>
      </w:r>
      <w:proofErr w:type="spellEnd"/>
      <w:r w:rsidRPr="006D5088">
        <w:rPr>
          <w:rFonts w:ascii="Times New Roman" w:hAnsi="Times New Roman" w:cs="Times New Roman"/>
        </w:rPr>
        <w:t xml:space="preserve"> в Раменском городском суде (решение в пользу СНТ). Истцами подана жалоба в АС стоимость участия юриста составило 65 000 </w:t>
      </w:r>
      <w:proofErr w:type="spellStart"/>
      <w:r w:rsidRPr="006D5088">
        <w:rPr>
          <w:rFonts w:ascii="Times New Roman" w:hAnsi="Times New Roman" w:cs="Times New Roman"/>
        </w:rPr>
        <w:t>руб</w:t>
      </w:r>
      <w:proofErr w:type="spellEnd"/>
      <w:r w:rsidRPr="006D5088">
        <w:rPr>
          <w:rFonts w:ascii="Times New Roman" w:hAnsi="Times New Roman" w:cs="Times New Roman"/>
        </w:rPr>
        <w:t xml:space="preserve"> (решение в пользу Истцов</w:t>
      </w:r>
      <w:proofErr w:type="gramStart"/>
      <w:r w:rsidRPr="006D5088">
        <w:rPr>
          <w:rFonts w:ascii="Times New Roman" w:hAnsi="Times New Roman" w:cs="Times New Roman"/>
        </w:rPr>
        <w:t>) .</w:t>
      </w:r>
      <w:proofErr w:type="gramEnd"/>
      <w:r w:rsidRPr="006D5088">
        <w:rPr>
          <w:rFonts w:ascii="Times New Roman" w:hAnsi="Times New Roman" w:cs="Times New Roman"/>
        </w:rPr>
        <w:t xml:space="preserve"> СНТ подало жалобу в КС стоимость участия юриста</w:t>
      </w:r>
      <w:r>
        <w:rPr>
          <w:rFonts w:ascii="Times New Roman" w:hAnsi="Times New Roman" w:cs="Times New Roman"/>
        </w:rPr>
        <w:t xml:space="preserve"> составило 120 000 руб.  </w:t>
      </w:r>
      <w:r w:rsidRPr="006D5088">
        <w:rPr>
          <w:rFonts w:ascii="Times New Roman" w:hAnsi="Times New Roman" w:cs="Times New Roman"/>
        </w:rPr>
        <w:t>Расходы на оплату юриста по взысканию составили 50 000 руб. Заседание будет 9 апреля 2025 г. Уже есть положительные решения по аналогичным взысканиям, поэтому планируется возврат данной сум</w:t>
      </w:r>
      <w:bookmarkStart w:id="0" w:name="_GoBack"/>
      <w:bookmarkEnd w:id="0"/>
      <w:r w:rsidRPr="006D5088">
        <w:rPr>
          <w:rFonts w:ascii="Times New Roman" w:hAnsi="Times New Roman" w:cs="Times New Roman"/>
        </w:rPr>
        <w:t>мы после вступления силу решения суда.</w:t>
      </w:r>
    </w:p>
    <w:p w14:paraId="477C4A15" w14:textId="77777777" w:rsidR="006D5088" w:rsidRPr="006D5088" w:rsidRDefault="006D5088" w:rsidP="00245C8E">
      <w:pPr>
        <w:jc w:val="both"/>
        <w:rPr>
          <w:rFonts w:ascii="Times New Roman" w:hAnsi="Times New Roman" w:cs="Times New Roman"/>
        </w:rPr>
      </w:pPr>
    </w:p>
    <w:p w14:paraId="79166EF2" w14:textId="77777777" w:rsidR="00245C8E" w:rsidRPr="006D5088" w:rsidRDefault="00245C8E" w:rsidP="00245C8E">
      <w:pPr>
        <w:spacing w:after="0" w:line="360" w:lineRule="auto"/>
        <w:ind w:firstLine="709"/>
        <w:jc w:val="both"/>
        <w:rPr>
          <w:rFonts w:ascii="Times New Roman" w:hAnsi="Times New Roman" w:cs="Times New Roman"/>
          <w:sz w:val="24"/>
          <w:szCs w:val="24"/>
        </w:rPr>
      </w:pPr>
    </w:p>
    <w:sectPr w:rsidR="00245C8E" w:rsidRPr="006D5088" w:rsidSect="00F6572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11300"/>
    <w:multiLevelType w:val="hybridMultilevel"/>
    <w:tmpl w:val="EFA89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CA"/>
    <w:rsid w:val="0007309A"/>
    <w:rsid w:val="00091E42"/>
    <w:rsid w:val="00091FF4"/>
    <w:rsid w:val="000921B3"/>
    <w:rsid w:val="000B33EC"/>
    <w:rsid w:val="000F5D86"/>
    <w:rsid w:val="0011426E"/>
    <w:rsid w:val="00123A40"/>
    <w:rsid w:val="00146015"/>
    <w:rsid w:val="001641D6"/>
    <w:rsid w:val="00165976"/>
    <w:rsid w:val="0018501D"/>
    <w:rsid w:val="001B7B49"/>
    <w:rsid w:val="002016A2"/>
    <w:rsid w:val="00225945"/>
    <w:rsid w:val="00245C8E"/>
    <w:rsid w:val="00267DCD"/>
    <w:rsid w:val="002B0D26"/>
    <w:rsid w:val="002B111A"/>
    <w:rsid w:val="002D35FA"/>
    <w:rsid w:val="002D6190"/>
    <w:rsid w:val="002F6BA7"/>
    <w:rsid w:val="0031143E"/>
    <w:rsid w:val="00313655"/>
    <w:rsid w:val="0033178D"/>
    <w:rsid w:val="00392F7D"/>
    <w:rsid w:val="003A1C62"/>
    <w:rsid w:val="003A281B"/>
    <w:rsid w:val="003A62A3"/>
    <w:rsid w:val="003D64A8"/>
    <w:rsid w:val="003F1DC4"/>
    <w:rsid w:val="00434462"/>
    <w:rsid w:val="004528DA"/>
    <w:rsid w:val="00486274"/>
    <w:rsid w:val="00497025"/>
    <w:rsid w:val="004A0555"/>
    <w:rsid w:val="004B1836"/>
    <w:rsid w:val="004B31DB"/>
    <w:rsid w:val="004E55F6"/>
    <w:rsid w:val="00505718"/>
    <w:rsid w:val="00524164"/>
    <w:rsid w:val="00533C58"/>
    <w:rsid w:val="005542E8"/>
    <w:rsid w:val="005610CA"/>
    <w:rsid w:val="00594B07"/>
    <w:rsid w:val="005E3F92"/>
    <w:rsid w:val="006417C8"/>
    <w:rsid w:val="006D5088"/>
    <w:rsid w:val="006E17A9"/>
    <w:rsid w:val="0075745E"/>
    <w:rsid w:val="007C1B70"/>
    <w:rsid w:val="007D6A2B"/>
    <w:rsid w:val="007F23D6"/>
    <w:rsid w:val="00816979"/>
    <w:rsid w:val="00833ADD"/>
    <w:rsid w:val="00851C13"/>
    <w:rsid w:val="00876320"/>
    <w:rsid w:val="00950CF7"/>
    <w:rsid w:val="0096792B"/>
    <w:rsid w:val="009A113F"/>
    <w:rsid w:val="009C7105"/>
    <w:rsid w:val="009E27C6"/>
    <w:rsid w:val="00A02640"/>
    <w:rsid w:val="00A22201"/>
    <w:rsid w:val="00A71F8E"/>
    <w:rsid w:val="00AC6F49"/>
    <w:rsid w:val="00AD0280"/>
    <w:rsid w:val="00AE3BDF"/>
    <w:rsid w:val="00AF1E40"/>
    <w:rsid w:val="00B435B1"/>
    <w:rsid w:val="00BA2BE2"/>
    <w:rsid w:val="00BC04F2"/>
    <w:rsid w:val="00BE3E3E"/>
    <w:rsid w:val="00BF2B24"/>
    <w:rsid w:val="00C11559"/>
    <w:rsid w:val="00C20CAD"/>
    <w:rsid w:val="00C57D5E"/>
    <w:rsid w:val="00C7597B"/>
    <w:rsid w:val="00C80983"/>
    <w:rsid w:val="00C8180B"/>
    <w:rsid w:val="00C91194"/>
    <w:rsid w:val="00C91577"/>
    <w:rsid w:val="00CC2AE4"/>
    <w:rsid w:val="00D43608"/>
    <w:rsid w:val="00D52E51"/>
    <w:rsid w:val="00D77EA4"/>
    <w:rsid w:val="00D82308"/>
    <w:rsid w:val="00DB1489"/>
    <w:rsid w:val="00DB3F4D"/>
    <w:rsid w:val="00DD62D8"/>
    <w:rsid w:val="00E02044"/>
    <w:rsid w:val="00E04F40"/>
    <w:rsid w:val="00E06C0C"/>
    <w:rsid w:val="00E3448D"/>
    <w:rsid w:val="00E35F0A"/>
    <w:rsid w:val="00E53AA8"/>
    <w:rsid w:val="00E85A58"/>
    <w:rsid w:val="00EA69A6"/>
    <w:rsid w:val="00EB5324"/>
    <w:rsid w:val="00EC29FC"/>
    <w:rsid w:val="00F21249"/>
    <w:rsid w:val="00F3246D"/>
    <w:rsid w:val="00F4584E"/>
    <w:rsid w:val="00F5265D"/>
    <w:rsid w:val="00F55144"/>
    <w:rsid w:val="00F6572C"/>
    <w:rsid w:val="00F725D0"/>
    <w:rsid w:val="00F911F3"/>
    <w:rsid w:val="00F9440A"/>
    <w:rsid w:val="00FB5718"/>
    <w:rsid w:val="00FC00FD"/>
    <w:rsid w:val="00FF113B"/>
    <w:rsid w:val="00FF1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0156"/>
  <w15:chartTrackingRefBased/>
  <w15:docId w15:val="{F24BCBE8-E91B-4792-BB78-BA6942DE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D8"/>
    <w:pPr>
      <w:ind w:left="720"/>
      <w:contextualSpacing/>
    </w:pPr>
  </w:style>
  <w:style w:type="paragraph" w:styleId="a4">
    <w:name w:val="Balloon Text"/>
    <w:basedOn w:val="a"/>
    <w:link w:val="a5"/>
    <w:uiPriority w:val="99"/>
    <w:semiHidden/>
    <w:unhideWhenUsed/>
    <w:rsid w:val="002F6B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6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2281">
      <w:bodyDiv w:val="1"/>
      <w:marLeft w:val="0"/>
      <w:marRight w:val="0"/>
      <w:marTop w:val="0"/>
      <w:marBottom w:val="0"/>
      <w:divBdr>
        <w:top w:val="none" w:sz="0" w:space="0" w:color="auto"/>
        <w:left w:val="none" w:sz="0" w:space="0" w:color="auto"/>
        <w:bottom w:val="none" w:sz="0" w:space="0" w:color="auto"/>
        <w:right w:val="none" w:sz="0" w:space="0" w:color="auto"/>
      </w:divBdr>
    </w:div>
    <w:div w:id="1260597233">
      <w:bodyDiv w:val="1"/>
      <w:marLeft w:val="0"/>
      <w:marRight w:val="0"/>
      <w:marTop w:val="0"/>
      <w:marBottom w:val="0"/>
      <w:divBdr>
        <w:top w:val="none" w:sz="0" w:space="0" w:color="auto"/>
        <w:left w:val="none" w:sz="0" w:space="0" w:color="auto"/>
        <w:bottom w:val="none" w:sz="0" w:space="0" w:color="auto"/>
        <w:right w:val="none" w:sz="0" w:space="0" w:color="auto"/>
      </w:divBdr>
    </w:div>
    <w:div w:id="14929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A4B1-1CA0-4C22-B68F-F06F4F06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2589</TotalTime>
  <Pages>6</Pages>
  <Words>2244</Words>
  <Characters>12795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19</cp:revision>
  <cp:lastPrinted>2023-09-08T16:54:00Z</cp:lastPrinted>
  <dcterms:created xsi:type="dcterms:W3CDTF">2023-09-08T16:00:00Z</dcterms:created>
  <dcterms:modified xsi:type="dcterms:W3CDTF">2025-04-04T18:13:00Z</dcterms:modified>
</cp:coreProperties>
</file>